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720" w:rsidRPr="004F5933" w:rsidRDefault="00955720" w:rsidP="00955720">
      <w:pPr>
        <w:ind w:left="5529"/>
        <w:rPr>
          <w:bCs/>
        </w:rPr>
      </w:pPr>
      <w:r w:rsidRPr="004F5933">
        <w:rPr>
          <w:bCs/>
        </w:rPr>
        <w:t>PATVIRTINTA</w:t>
      </w:r>
    </w:p>
    <w:p w:rsidR="00955720" w:rsidRPr="004F5933" w:rsidRDefault="00955720" w:rsidP="00955720">
      <w:pPr>
        <w:tabs>
          <w:tab w:val="left" w:pos="1276"/>
        </w:tabs>
        <w:suppressAutoHyphens/>
        <w:ind w:left="5529"/>
        <w:textAlignment w:val="center"/>
        <w:rPr>
          <w:bCs/>
        </w:rPr>
      </w:pPr>
      <w:r w:rsidRPr="004F5933">
        <w:rPr>
          <w:bCs/>
        </w:rPr>
        <w:t xml:space="preserve">Valstybinio socialinio draudimo fondo </w:t>
      </w:r>
    </w:p>
    <w:p w:rsidR="00955720" w:rsidRPr="004F5933" w:rsidRDefault="00955720" w:rsidP="00955720">
      <w:pPr>
        <w:tabs>
          <w:tab w:val="left" w:pos="1276"/>
        </w:tabs>
        <w:suppressAutoHyphens/>
        <w:ind w:left="5529"/>
        <w:textAlignment w:val="center"/>
        <w:rPr>
          <w:bCs/>
        </w:rPr>
      </w:pPr>
      <w:r w:rsidRPr="004F5933">
        <w:rPr>
          <w:bCs/>
        </w:rPr>
        <w:t>valdybos prie Socialinės apsaugos ir</w:t>
      </w:r>
    </w:p>
    <w:p w:rsidR="00955720" w:rsidRPr="004F5933" w:rsidRDefault="00955720" w:rsidP="00955720">
      <w:pPr>
        <w:tabs>
          <w:tab w:val="left" w:pos="1276"/>
        </w:tabs>
        <w:suppressAutoHyphens/>
        <w:ind w:left="5529"/>
        <w:textAlignment w:val="center"/>
        <w:rPr>
          <w:bCs/>
        </w:rPr>
      </w:pPr>
      <w:r w:rsidRPr="004F5933">
        <w:rPr>
          <w:bCs/>
        </w:rPr>
        <w:t>darbo ministerijos direktoriaus</w:t>
      </w:r>
    </w:p>
    <w:p w:rsidR="00955720" w:rsidRDefault="00955720" w:rsidP="00955720">
      <w:pPr>
        <w:tabs>
          <w:tab w:val="left" w:pos="1276"/>
        </w:tabs>
        <w:suppressAutoHyphens/>
        <w:ind w:left="5529"/>
        <w:textAlignment w:val="center"/>
        <w:rPr>
          <w:bCs/>
        </w:rPr>
      </w:pPr>
      <w:r>
        <w:rPr>
          <w:bCs/>
        </w:rPr>
        <w:t xml:space="preserve">2020 </w:t>
      </w:r>
      <w:r w:rsidRPr="004F5933">
        <w:rPr>
          <w:bCs/>
        </w:rPr>
        <w:t xml:space="preserve"> </w:t>
      </w:r>
      <w:proofErr w:type="spellStart"/>
      <w:r w:rsidRPr="004F5933">
        <w:rPr>
          <w:bCs/>
        </w:rPr>
        <w:t>m</w:t>
      </w:r>
      <w:proofErr w:type="spellEnd"/>
      <w:r w:rsidRPr="004F5933">
        <w:rPr>
          <w:bCs/>
        </w:rPr>
        <w:t>.</w:t>
      </w:r>
      <w:r w:rsidR="00281A81">
        <w:rPr>
          <w:bCs/>
        </w:rPr>
        <w:t xml:space="preserve"> vasario 27</w:t>
      </w:r>
      <w:r>
        <w:rPr>
          <w:bCs/>
        </w:rPr>
        <w:t xml:space="preserve"> </w:t>
      </w:r>
      <w:proofErr w:type="spellStart"/>
      <w:r w:rsidRPr="004F5933">
        <w:rPr>
          <w:bCs/>
        </w:rPr>
        <w:t>d</w:t>
      </w:r>
      <w:proofErr w:type="spellEnd"/>
      <w:r w:rsidRPr="004F5933">
        <w:rPr>
          <w:bCs/>
        </w:rPr>
        <w:t>.</w:t>
      </w:r>
      <w:r>
        <w:rPr>
          <w:bCs/>
        </w:rPr>
        <w:t xml:space="preserve"> </w:t>
      </w:r>
      <w:r w:rsidR="00281A81">
        <w:rPr>
          <w:bCs/>
        </w:rPr>
        <w:t xml:space="preserve">įsakymu </w:t>
      </w:r>
      <w:proofErr w:type="spellStart"/>
      <w:r w:rsidR="00281A81">
        <w:rPr>
          <w:bCs/>
        </w:rPr>
        <w:t>Nr</w:t>
      </w:r>
      <w:proofErr w:type="spellEnd"/>
      <w:r w:rsidR="00281A81">
        <w:rPr>
          <w:bCs/>
        </w:rPr>
        <w:t>. V-97</w:t>
      </w:r>
      <w:bookmarkStart w:id="0" w:name="_GoBack"/>
      <w:bookmarkEnd w:id="0"/>
    </w:p>
    <w:p w:rsidR="00955720" w:rsidRDefault="00955720" w:rsidP="00955720">
      <w:pPr>
        <w:tabs>
          <w:tab w:val="left" w:pos="1276"/>
        </w:tabs>
        <w:suppressAutoHyphens/>
        <w:ind w:left="5529"/>
        <w:textAlignment w:val="center"/>
        <w:rPr>
          <w:bCs/>
        </w:rPr>
      </w:pPr>
    </w:p>
    <w:p w:rsidR="00955720" w:rsidRDefault="00955720" w:rsidP="00955720">
      <w:pPr>
        <w:tabs>
          <w:tab w:val="left" w:pos="1276"/>
        </w:tabs>
        <w:suppressAutoHyphens/>
        <w:ind w:left="5529"/>
        <w:textAlignment w:val="center"/>
        <w:rPr>
          <w:bCs/>
        </w:rPr>
      </w:pPr>
    </w:p>
    <w:p w:rsidR="00955720" w:rsidRDefault="00955720" w:rsidP="00955720">
      <w:pPr>
        <w:suppressAutoHyphens/>
        <w:spacing w:line="100" w:lineRule="atLeast"/>
        <w:jc w:val="center"/>
        <w:rPr>
          <w:rFonts w:eastAsia="SimSun"/>
          <w:b/>
          <w:kern w:val="1"/>
          <w:lang w:eastAsia="ar-SA"/>
        </w:rPr>
      </w:pPr>
      <w:r w:rsidRPr="00F92E3B">
        <w:rPr>
          <w:b/>
          <w:bCs/>
        </w:rPr>
        <w:t>VALSTYBINIO SOCIALINIO DRAUDIMO FONDO VALDYBOS UŽSIENIO IŠMOKŲ TARNYBOS IR VALSTYBINIO SOCIALINIO DRAUDIMO FONDO VALDYBOS KARINIŲ IR JOMS PRILYGINTŲ STRUKTŪRŲ SKYRIAUS</w:t>
      </w:r>
      <w:r w:rsidRPr="00F92E3B">
        <w:rPr>
          <w:rFonts w:eastAsia="SimSun"/>
          <w:b/>
          <w:kern w:val="1"/>
          <w:lang w:eastAsia="ar-SA"/>
        </w:rPr>
        <w:t xml:space="preserve"> </w:t>
      </w:r>
    </w:p>
    <w:p w:rsidR="00955720" w:rsidRPr="00F92E3B" w:rsidRDefault="00955720" w:rsidP="00955720">
      <w:pPr>
        <w:suppressAutoHyphens/>
        <w:spacing w:line="100" w:lineRule="atLeast"/>
        <w:jc w:val="center"/>
        <w:rPr>
          <w:rFonts w:eastAsia="SimSun"/>
          <w:kern w:val="1"/>
          <w:lang w:eastAsia="ar-SA"/>
        </w:rPr>
      </w:pPr>
      <w:r w:rsidRPr="00810A4A">
        <w:rPr>
          <w:rFonts w:eastAsia="SimSun"/>
          <w:b/>
          <w:kern w:val="1"/>
          <w:lang w:eastAsia="ar-SA"/>
        </w:rPr>
        <w:t>REORGANIZAVIMO SĄLYGŲ APRAŠAS</w:t>
      </w:r>
    </w:p>
    <w:p w:rsidR="00955720" w:rsidRDefault="00955720" w:rsidP="00955720">
      <w:pPr>
        <w:suppressAutoHyphens/>
        <w:spacing w:line="100" w:lineRule="atLeast"/>
        <w:jc w:val="center"/>
        <w:rPr>
          <w:rFonts w:eastAsia="SimSun"/>
          <w:b/>
          <w:kern w:val="1"/>
          <w:lang w:eastAsia="ar-SA"/>
        </w:rPr>
      </w:pPr>
    </w:p>
    <w:p w:rsidR="00955720" w:rsidRPr="00810A4A" w:rsidRDefault="00955720" w:rsidP="00955720">
      <w:pPr>
        <w:suppressAutoHyphens/>
        <w:spacing w:line="240" w:lineRule="atLeast"/>
        <w:jc w:val="center"/>
        <w:rPr>
          <w:rFonts w:eastAsia="SimSun"/>
          <w:b/>
          <w:kern w:val="1"/>
          <w:lang w:eastAsia="ar-SA"/>
        </w:rPr>
      </w:pPr>
      <w:r w:rsidRPr="00810A4A">
        <w:rPr>
          <w:rFonts w:eastAsia="SimSun"/>
          <w:b/>
          <w:kern w:val="1"/>
          <w:lang w:eastAsia="ar-SA"/>
        </w:rPr>
        <w:t xml:space="preserve">I SKYRIUS </w:t>
      </w:r>
    </w:p>
    <w:p w:rsidR="00955720" w:rsidRPr="00810A4A" w:rsidRDefault="00955720" w:rsidP="00955720">
      <w:pPr>
        <w:suppressAutoHyphens/>
        <w:spacing w:line="240" w:lineRule="atLeast"/>
        <w:jc w:val="center"/>
        <w:rPr>
          <w:rFonts w:eastAsia="SimSun"/>
          <w:kern w:val="1"/>
          <w:lang w:eastAsia="ar-SA"/>
        </w:rPr>
      </w:pPr>
      <w:r w:rsidRPr="00810A4A">
        <w:rPr>
          <w:rFonts w:eastAsia="SimSun"/>
          <w:b/>
          <w:kern w:val="1"/>
          <w:lang w:eastAsia="ar-SA"/>
        </w:rPr>
        <w:t>BENDROSIOS NUOSTATOS</w:t>
      </w:r>
    </w:p>
    <w:p w:rsidR="00955720" w:rsidRPr="00810A4A" w:rsidRDefault="00955720" w:rsidP="00955720">
      <w:pPr>
        <w:suppressAutoHyphens/>
        <w:spacing w:line="240" w:lineRule="atLeast"/>
        <w:rPr>
          <w:rFonts w:eastAsia="SimSun"/>
          <w:kern w:val="1"/>
          <w:lang w:eastAsia="ar-SA"/>
        </w:rPr>
      </w:pPr>
    </w:p>
    <w:p w:rsidR="00955720" w:rsidRPr="001E09A5" w:rsidRDefault="00955720" w:rsidP="00955720">
      <w:pPr>
        <w:numPr>
          <w:ilvl w:val="0"/>
          <w:numId w:val="1"/>
        </w:numPr>
        <w:tabs>
          <w:tab w:val="left" w:pos="851"/>
        </w:tabs>
        <w:suppressAutoHyphens/>
        <w:spacing w:line="240" w:lineRule="atLeast"/>
        <w:ind w:left="0" w:firstLine="567"/>
        <w:jc w:val="both"/>
        <w:rPr>
          <w:rFonts w:eastAsia="SimSun"/>
          <w:kern w:val="1"/>
          <w:lang w:eastAsia="ar-SA"/>
        </w:rPr>
      </w:pPr>
      <w:r w:rsidRPr="001E09A5">
        <w:rPr>
          <w:bCs/>
        </w:rPr>
        <w:t>Valstybinio socialinio draudimo fondo valdybos Užsienio išmokų tarnybos ir Valstybinio socialinio draudimo fondo valdybos Karinių ir joms prilygintų struktūrų skyriaus</w:t>
      </w:r>
      <w:r w:rsidRPr="001E09A5">
        <w:rPr>
          <w:lang w:eastAsia="lt-LT"/>
        </w:rPr>
        <w:t xml:space="preserve"> reorganizavimo </w:t>
      </w:r>
      <w:r w:rsidRPr="001E09A5">
        <w:rPr>
          <w:rFonts w:eastAsia="SimSun"/>
          <w:kern w:val="1"/>
          <w:lang w:eastAsia="ar-SA"/>
        </w:rPr>
        <w:t xml:space="preserve">sąlygų aprašas (toliau – Aprašas) nustato </w:t>
      </w:r>
      <w:r w:rsidRPr="001E09A5">
        <w:rPr>
          <w:bCs/>
        </w:rPr>
        <w:t>Valstybinio socialinio draudimo fondo valdybos Užsienio išmokų tarnybos ir Valstybinio socialinio draudimo fondo valdybos Karinių ir joms prilygintų struktūrų skyriaus</w:t>
      </w:r>
      <w:r w:rsidRPr="001E09A5">
        <w:rPr>
          <w:lang w:eastAsia="lt-LT"/>
        </w:rPr>
        <w:t xml:space="preserve"> reorganizavimo </w:t>
      </w:r>
      <w:r w:rsidRPr="001E09A5">
        <w:rPr>
          <w:rFonts w:eastAsia="Calibri"/>
        </w:rPr>
        <w:t xml:space="preserve">jungimo būdu – prijungiant juos prie </w:t>
      </w:r>
      <w:r w:rsidRPr="001E09A5">
        <w:rPr>
          <w:lang w:eastAsia="lt-LT"/>
        </w:rPr>
        <w:t>Valstybinio socialinio draudimo fondo valdybos Vilniaus skyriaus,</w:t>
      </w:r>
      <w:r w:rsidRPr="001E09A5">
        <w:rPr>
          <w:rFonts w:eastAsia="SimSun"/>
          <w:kern w:val="1"/>
          <w:lang w:eastAsia="ar-SA"/>
        </w:rPr>
        <w:t xml:space="preserve"> tvarką ir sąlygas.</w:t>
      </w:r>
    </w:p>
    <w:p w:rsidR="00955720" w:rsidRPr="001E09A5" w:rsidRDefault="00955720" w:rsidP="00955720">
      <w:pPr>
        <w:numPr>
          <w:ilvl w:val="0"/>
          <w:numId w:val="1"/>
        </w:numPr>
        <w:tabs>
          <w:tab w:val="left" w:pos="851"/>
        </w:tabs>
        <w:suppressAutoHyphens/>
        <w:spacing w:line="240" w:lineRule="atLeast"/>
        <w:ind w:left="0" w:firstLine="567"/>
        <w:jc w:val="both"/>
        <w:rPr>
          <w:rFonts w:eastAsia="SimSun"/>
          <w:kern w:val="1"/>
          <w:lang w:eastAsia="ar-SA"/>
        </w:rPr>
      </w:pPr>
      <w:r w:rsidRPr="001E09A5">
        <w:rPr>
          <w:rFonts w:eastAsia="SimSun"/>
          <w:kern w:val="1"/>
          <w:lang w:eastAsia="ar-SA"/>
        </w:rPr>
        <w:t xml:space="preserve">Aprašas parengtas vadovaujantis </w:t>
      </w:r>
      <w:r>
        <w:rPr>
          <w:lang w:eastAsia="lt-LT"/>
        </w:rPr>
        <w:t>C</w:t>
      </w:r>
      <w:r w:rsidRPr="001E09A5">
        <w:rPr>
          <w:lang w:eastAsia="lt-LT"/>
        </w:rPr>
        <w:t xml:space="preserve">ivilinio kodekso 2.96 straipsniu, 2.97 straipsnio 3 dalimi, </w:t>
      </w:r>
      <w:r w:rsidRPr="001E09A5">
        <w:rPr>
          <w:rFonts w:eastAsia="SimSun"/>
          <w:kern w:val="1"/>
          <w:lang w:eastAsia="ar-SA"/>
        </w:rPr>
        <w:t xml:space="preserve">Lietuvos Respublikos biudžetinių įstaigų įstatymo 14 straipsniu </w:t>
      </w:r>
      <w:r w:rsidRPr="001E09A5">
        <w:rPr>
          <w:lang w:eastAsia="lt-LT"/>
        </w:rPr>
        <w:t xml:space="preserve">ir Lietuvos Respublikos Vyriausybės 2019 </w:t>
      </w:r>
      <w:proofErr w:type="spellStart"/>
      <w:r w:rsidRPr="001E09A5">
        <w:rPr>
          <w:lang w:eastAsia="lt-LT"/>
        </w:rPr>
        <w:t>m</w:t>
      </w:r>
      <w:proofErr w:type="spellEnd"/>
      <w:r w:rsidRPr="001E09A5">
        <w:rPr>
          <w:lang w:eastAsia="lt-LT"/>
        </w:rPr>
        <w:t xml:space="preserve">. lapkričio 6 </w:t>
      </w:r>
      <w:proofErr w:type="spellStart"/>
      <w:r w:rsidRPr="001E09A5">
        <w:rPr>
          <w:lang w:eastAsia="lt-LT"/>
        </w:rPr>
        <w:t>d</w:t>
      </w:r>
      <w:proofErr w:type="spellEnd"/>
      <w:r w:rsidRPr="001E09A5">
        <w:rPr>
          <w:lang w:eastAsia="lt-LT"/>
        </w:rPr>
        <w:t xml:space="preserve">. nutarimu </w:t>
      </w:r>
      <w:proofErr w:type="spellStart"/>
      <w:r w:rsidRPr="001E09A5">
        <w:rPr>
          <w:lang w:eastAsia="lt-LT"/>
        </w:rPr>
        <w:t>Nr</w:t>
      </w:r>
      <w:proofErr w:type="spellEnd"/>
      <w:r w:rsidRPr="001E09A5">
        <w:rPr>
          <w:lang w:eastAsia="lt-LT"/>
        </w:rPr>
        <w:t>. 1115 „Dėl sutikimo reorganizuoti biudžetinę įstaigą Valstybinio socialinio draudimo fondo valdybos Užsienio išmokų tarnybą ir biudžetinę įstaigą Valstybinio socialinio draudimo fondo valdybos Karinių ir joms prilygintų struktūrų skyrių“.</w:t>
      </w:r>
    </w:p>
    <w:p w:rsidR="00955720" w:rsidRPr="001E09A5" w:rsidRDefault="00955720" w:rsidP="00955720">
      <w:pPr>
        <w:suppressAutoHyphens/>
        <w:spacing w:line="240" w:lineRule="atLeast"/>
        <w:jc w:val="center"/>
        <w:rPr>
          <w:rFonts w:eastAsia="SimSun"/>
          <w:b/>
          <w:kern w:val="1"/>
          <w:lang w:eastAsia="ar-SA"/>
        </w:rPr>
      </w:pPr>
    </w:p>
    <w:p w:rsidR="00955720" w:rsidRPr="001E09A5" w:rsidRDefault="00955720" w:rsidP="00955720">
      <w:pPr>
        <w:suppressAutoHyphens/>
        <w:spacing w:line="240" w:lineRule="atLeast"/>
        <w:jc w:val="center"/>
        <w:rPr>
          <w:rFonts w:eastAsia="SimSun"/>
          <w:b/>
          <w:kern w:val="1"/>
          <w:lang w:eastAsia="ar-SA"/>
        </w:rPr>
      </w:pPr>
      <w:r w:rsidRPr="001E09A5">
        <w:rPr>
          <w:rFonts w:eastAsia="SimSun"/>
          <w:b/>
          <w:kern w:val="1"/>
          <w:lang w:eastAsia="ar-SA"/>
        </w:rPr>
        <w:t xml:space="preserve">II SKYRIUS </w:t>
      </w:r>
    </w:p>
    <w:p w:rsidR="00955720" w:rsidRPr="001E09A5" w:rsidRDefault="00955720" w:rsidP="00955720">
      <w:pPr>
        <w:suppressAutoHyphens/>
        <w:spacing w:line="240" w:lineRule="atLeast"/>
        <w:jc w:val="center"/>
        <w:rPr>
          <w:rFonts w:eastAsia="SimSun"/>
          <w:b/>
          <w:kern w:val="1"/>
          <w:lang w:eastAsia="ar-SA"/>
        </w:rPr>
      </w:pPr>
      <w:r w:rsidRPr="001E09A5">
        <w:rPr>
          <w:rFonts w:eastAsia="SimSun"/>
          <w:b/>
          <w:kern w:val="1"/>
          <w:lang w:eastAsia="ar-SA"/>
        </w:rPr>
        <w:t>REORGANIZAVIME DALYVAUJANČIŲ BIUDŽETINIŲ ĮSTAIGŲ DUOMENYS</w:t>
      </w:r>
    </w:p>
    <w:p w:rsidR="00955720" w:rsidRPr="001E09A5" w:rsidRDefault="00955720" w:rsidP="00955720">
      <w:pPr>
        <w:suppressAutoHyphens/>
        <w:spacing w:line="240" w:lineRule="atLeast"/>
        <w:rPr>
          <w:rFonts w:eastAsia="SimSun"/>
          <w:b/>
          <w:kern w:val="1"/>
          <w:lang w:eastAsia="ar-SA"/>
        </w:rPr>
      </w:pPr>
    </w:p>
    <w:p w:rsidR="00955720" w:rsidRPr="001E09A5" w:rsidRDefault="00955720" w:rsidP="00955720">
      <w:pPr>
        <w:tabs>
          <w:tab w:val="left" w:pos="851"/>
        </w:tabs>
        <w:suppressAutoHyphens/>
        <w:spacing w:line="240" w:lineRule="atLeast"/>
        <w:ind w:firstLine="567"/>
        <w:jc w:val="both"/>
        <w:rPr>
          <w:rFonts w:eastAsia="SimSun"/>
          <w:kern w:val="1"/>
          <w:lang w:eastAsia="ar-SA"/>
        </w:rPr>
      </w:pPr>
      <w:r w:rsidRPr="001E09A5">
        <w:rPr>
          <w:rFonts w:eastAsia="SimSun"/>
          <w:kern w:val="1"/>
          <w:lang w:eastAsia="ar-SA"/>
        </w:rPr>
        <w:t>3.</w:t>
      </w:r>
      <w:r w:rsidRPr="001E09A5">
        <w:rPr>
          <w:rFonts w:eastAsia="SimSun"/>
          <w:kern w:val="1"/>
          <w:lang w:eastAsia="ar-SA"/>
        </w:rPr>
        <w:tab/>
        <w:t xml:space="preserve">Reorganizuojama biudžetinė įstaiga – </w:t>
      </w:r>
      <w:r w:rsidRPr="001E09A5">
        <w:rPr>
          <w:bCs/>
        </w:rPr>
        <w:t>Valstybinio socialinio draudimo fondo valdybos Užsienio išmokų tarnyba</w:t>
      </w:r>
      <w:r w:rsidRPr="001E09A5">
        <w:rPr>
          <w:rFonts w:eastAsia="SimSun"/>
          <w:kern w:val="1"/>
          <w:lang w:eastAsia="ar-SA"/>
        </w:rPr>
        <w:t>, kurios:</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3.1.</w:t>
      </w:r>
      <w:r w:rsidRPr="001E09A5">
        <w:rPr>
          <w:rFonts w:eastAsia="SimSun"/>
          <w:kern w:val="1"/>
          <w:lang w:eastAsia="ar-SA"/>
        </w:rPr>
        <w:tab/>
        <w:t>teisinė forma – biudžetinė įstaiga;</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3.2.</w:t>
      </w:r>
      <w:r w:rsidRPr="001E09A5">
        <w:rPr>
          <w:rFonts w:eastAsia="SimSun"/>
          <w:kern w:val="1"/>
          <w:lang w:eastAsia="ar-SA"/>
        </w:rPr>
        <w:tab/>
        <w:t xml:space="preserve">buveinė – </w:t>
      </w:r>
      <w:r w:rsidRPr="001E09A5">
        <w:t xml:space="preserve">Kalvarijų </w:t>
      </w:r>
      <w:proofErr w:type="spellStart"/>
      <w:r w:rsidRPr="001E09A5">
        <w:t>g</w:t>
      </w:r>
      <w:proofErr w:type="spellEnd"/>
      <w:r w:rsidRPr="001E09A5">
        <w:t>. 147, LT-08221 Vilnius</w:t>
      </w:r>
      <w:r w:rsidRPr="001E09A5">
        <w:rPr>
          <w:rFonts w:eastAsia="SimSun"/>
          <w:kern w:val="1"/>
          <w:lang w:eastAsia="ar-SA"/>
        </w:rPr>
        <w:t>;</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3.3.</w:t>
      </w:r>
      <w:r w:rsidRPr="001E09A5">
        <w:rPr>
          <w:rFonts w:eastAsia="SimSun"/>
          <w:kern w:val="1"/>
          <w:lang w:eastAsia="ar-SA"/>
        </w:rPr>
        <w:tab/>
        <w:t xml:space="preserve">juridinio asmens kodas – </w:t>
      </w:r>
      <w:r w:rsidRPr="001E09A5">
        <w:rPr>
          <w:lang w:eastAsia="lt-LT"/>
        </w:rPr>
        <w:t>188735972</w:t>
      </w:r>
      <w:r w:rsidRPr="001E09A5">
        <w:rPr>
          <w:rFonts w:eastAsia="SimSun"/>
          <w:kern w:val="1"/>
          <w:lang w:eastAsia="ar-SA"/>
        </w:rPr>
        <w:t>;</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3.4.</w:t>
      </w:r>
      <w:r w:rsidRPr="001E09A5">
        <w:rPr>
          <w:rFonts w:eastAsia="SimSun"/>
          <w:kern w:val="1"/>
          <w:lang w:eastAsia="ar-SA"/>
        </w:rPr>
        <w:tab/>
        <w:t xml:space="preserve">duomenys apie </w:t>
      </w:r>
      <w:r w:rsidRPr="001E09A5">
        <w:rPr>
          <w:bCs/>
        </w:rPr>
        <w:t>Valstybinio socialinio draudimo fondo valdybos Užsienio išmokų tarnybą</w:t>
      </w:r>
      <w:r w:rsidRPr="001E09A5">
        <w:rPr>
          <w:rFonts w:eastAsia="SimSun"/>
          <w:kern w:val="1"/>
          <w:lang w:eastAsia="ar-SA"/>
        </w:rPr>
        <w:t xml:space="preserve"> kaupiami ir saugomi Juridinių asmenų registre.</w:t>
      </w:r>
    </w:p>
    <w:p w:rsidR="00955720" w:rsidRPr="001E09A5" w:rsidRDefault="00955720" w:rsidP="00955720">
      <w:pPr>
        <w:tabs>
          <w:tab w:val="left" w:pos="851"/>
        </w:tabs>
        <w:suppressAutoHyphens/>
        <w:spacing w:line="240" w:lineRule="atLeast"/>
        <w:ind w:firstLine="567"/>
        <w:jc w:val="both"/>
        <w:rPr>
          <w:rFonts w:eastAsia="SimSun"/>
          <w:kern w:val="1"/>
          <w:lang w:eastAsia="ar-SA"/>
        </w:rPr>
      </w:pPr>
      <w:r w:rsidRPr="001E09A5">
        <w:rPr>
          <w:rFonts w:eastAsia="SimSun"/>
          <w:kern w:val="1"/>
          <w:lang w:eastAsia="ar-SA"/>
        </w:rPr>
        <w:t>4.</w:t>
      </w:r>
      <w:r w:rsidRPr="001E09A5">
        <w:rPr>
          <w:rFonts w:eastAsia="SimSun"/>
          <w:kern w:val="1"/>
          <w:lang w:eastAsia="ar-SA"/>
        </w:rPr>
        <w:tab/>
        <w:t>Reorganizuojama biudžetinė įstaiga –</w:t>
      </w:r>
      <w:r w:rsidRPr="001E09A5">
        <w:rPr>
          <w:bCs/>
        </w:rPr>
        <w:t xml:space="preserve"> Valstybinio socialinio draudimo fondo valdybos Karinių ir joms prilygintų struktūrų skyrius</w:t>
      </w:r>
      <w:r w:rsidRPr="001E09A5">
        <w:rPr>
          <w:rFonts w:eastAsia="SimSun"/>
          <w:kern w:val="1"/>
          <w:lang w:eastAsia="ar-SA"/>
        </w:rPr>
        <w:t>, kurios:</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4.1.</w:t>
      </w:r>
      <w:r w:rsidRPr="001E09A5">
        <w:rPr>
          <w:rFonts w:eastAsia="SimSun"/>
          <w:kern w:val="1"/>
          <w:lang w:eastAsia="ar-SA"/>
        </w:rPr>
        <w:tab/>
        <w:t>teisinė forma – biudžetinė įstaiga;</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4.2.</w:t>
      </w:r>
      <w:r w:rsidRPr="001E09A5">
        <w:rPr>
          <w:rFonts w:eastAsia="SimSun"/>
          <w:kern w:val="1"/>
          <w:lang w:eastAsia="ar-SA"/>
        </w:rPr>
        <w:tab/>
        <w:t xml:space="preserve">buveinė – </w:t>
      </w:r>
      <w:r w:rsidRPr="001E09A5">
        <w:t xml:space="preserve">J. Kubiliaus </w:t>
      </w:r>
      <w:proofErr w:type="spellStart"/>
      <w:r w:rsidRPr="001E09A5">
        <w:t>g</w:t>
      </w:r>
      <w:proofErr w:type="spellEnd"/>
      <w:r w:rsidRPr="001E09A5">
        <w:t xml:space="preserve">. 10, LT-08234 </w:t>
      </w:r>
      <w:r w:rsidRPr="001E09A5">
        <w:rPr>
          <w:rFonts w:eastAsia="SimSun"/>
          <w:kern w:val="1"/>
          <w:lang w:eastAsia="ar-SA"/>
        </w:rPr>
        <w:t>Vilnius;</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4.3.</w:t>
      </w:r>
      <w:r w:rsidRPr="001E09A5">
        <w:rPr>
          <w:rFonts w:eastAsia="SimSun"/>
          <w:kern w:val="1"/>
          <w:lang w:eastAsia="ar-SA"/>
        </w:rPr>
        <w:tab/>
        <w:t xml:space="preserve">juridinio asmens kodas – </w:t>
      </w:r>
      <w:r w:rsidRPr="001E09A5">
        <w:rPr>
          <w:lang w:eastAsia="lt-LT"/>
        </w:rPr>
        <w:t>193086158</w:t>
      </w:r>
      <w:r w:rsidRPr="001E09A5">
        <w:rPr>
          <w:rFonts w:eastAsia="SimSun"/>
          <w:kern w:val="1"/>
          <w:lang w:eastAsia="ar-SA"/>
        </w:rPr>
        <w:t>;</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4.4.</w:t>
      </w:r>
      <w:r w:rsidRPr="001E09A5">
        <w:rPr>
          <w:rFonts w:eastAsia="SimSun"/>
          <w:kern w:val="1"/>
          <w:lang w:eastAsia="ar-SA"/>
        </w:rPr>
        <w:tab/>
        <w:t xml:space="preserve">duomenys apie </w:t>
      </w:r>
      <w:r w:rsidRPr="001E09A5">
        <w:rPr>
          <w:bCs/>
        </w:rPr>
        <w:t>Valstybinio socialinio draudimo fondo valdybos Karinių ir joms prilygintų struktūrų skyrių</w:t>
      </w:r>
      <w:r w:rsidRPr="001E09A5">
        <w:rPr>
          <w:rFonts w:eastAsia="SimSun"/>
          <w:kern w:val="1"/>
          <w:lang w:eastAsia="ar-SA"/>
        </w:rPr>
        <w:t xml:space="preserve"> kaupiami ir saugomi Juridinių asmenų registre.</w:t>
      </w:r>
    </w:p>
    <w:p w:rsidR="00955720" w:rsidRPr="001E09A5" w:rsidRDefault="00955720" w:rsidP="00955720">
      <w:pPr>
        <w:numPr>
          <w:ilvl w:val="0"/>
          <w:numId w:val="2"/>
        </w:numPr>
        <w:tabs>
          <w:tab w:val="left" w:pos="851"/>
        </w:tabs>
        <w:suppressAutoHyphens/>
        <w:spacing w:line="240" w:lineRule="atLeast"/>
        <w:ind w:left="0" w:firstLine="567"/>
        <w:jc w:val="both"/>
        <w:rPr>
          <w:rFonts w:eastAsia="SimSun"/>
          <w:kern w:val="1"/>
          <w:lang w:eastAsia="ar-SA"/>
        </w:rPr>
      </w:pPr>
      <w:r w:rsidRPr="001E09A5">
        <w:rPr>
          <w:rFonts w:eastAsia="SimSun"/>
          <w:kern w:val="1"/>
          <w:lang w:eastAsia="ar-SA"/>
        </w:rPr>
        <w:t xml:space="preserve">Reorganizavime dalyvaujanti biudžetinė įstaiga – </w:t>
      </w:r>
      <w:r w:rsidRPr="001E09A5">
        <w:rPr>
          <w:lang w:eastAsia="lt-LT"/>
        </w:rPr>
        <w:t>Valstybinio socialinio draudimo fondo valdybos Vilniaus skyrius, kurios:</w:t>
      </w:r>
    </w:p>
    <w:p w:rsidR="00955720" w:rsidRPr="001E09A5" w:rsidRDefault="00955720" w:rsidP="00955720">
      <w:pPr>
        <w:numPr>
          <w:ilvl w:val="1"/>
          <w:numId w:val="2"/>
        </w:numPr>
        <w:tabs>
          <w:tab w:val="left" w:pos="851"/>
          <w:tab w:val="left" w:pos="993"/>
        </w:tabs>
        <w:suppressAutoHyphens/>
        <w:spacing w:line="240" w:lineRule="atLeast"/>
        <w:ind w:left="567" w:firstLine="0"/>
        <w:jc w:val="both"/>
        <w:rPr>
          <w:rFonts w:eastAsia="SimSun"/>
          <w:kern w:val="1"/>
          <w:lang w:eastAsia="ar-SA"/>
        </w:rPr>
      </w:pPr>
      <w:r w:rsidRPr="001E09A5">
        <w:rPr>
          <w:rFonts w:eastAsia="SimSun"/>
          <w:kern w:val="1"/>
          <w:lang w:eastAsia="ar-SA"/>
        </w:rPr>
        <w:t>teisinė forma – biudžetinė įstaiga;</w:t>
      </w:r>
    </w:p>
    <w:p w:rsidR="00955720" w:rsidRPr="001E09A5" w:rsidRDefault="00955720" w:rsidP="00955720">
      <w:pPr>
        <w:numPr>
          <w:ilvl w:val="1"/>
          <w:numId w:val="2"/>
        </w:numPr>
        <w:tabs>
          <w:tab w:val="left" w:pos="851"/>
          <w:tab w:val="left" w:pos="993"/>
        </w:tabs>
        <w:suppressAutoHyphens/>
        <w:spacing w:line="240" w:lineRule="atLeast"/>
        <w:ind w:left="567" w:firstLine="0"/>
        <w:jc w:val="both"/>
        <w:rPr>
          <w:rFonts w:eastAsia="SimSun"/>
          <w:kern w:val="1"/>
          <w:lang w:eastAsia="ar-SA"/>
        </w:rPr>
      </w:pPr>
      <w:r w:rsidRPr="001E09A5">
        <w:rPr>
          <w:rFonts w:eastAsia="SimSun"/>
          <w:kern w:val="1"/>
          <w:lang w:eastAsia="ar-SA"/>
        </w:rPr>
        <w:t xml:space="preserve">buveinė – </w:t>
      </w:r>
      <w:r w:rsidRPr="001E09A5">
        <w:rPr>
          <w:lang w:eastAsia="lt-LT"/>
        </w:rPr>
        <w:t xml:space="preserve">Laisvės </w:t>
      </w:r>
      <w:proofErr w:type="spellStart"/>
      <w:r w:rsidRPr="001E09A5">
        <w:rPr>
          <w:lang w:eastAsia="lt-LT"/>
        </w:rPr>
        <w:t>pr</w:t>
      </w:r>
      <w:proofErr w:type="spellEnd"/>
      <w:r w:rsidRPr="001E09A5">
        <w:rPr>
          <w:lang w:eastAsia="lt-LT"/>
        </w:rPr>
        <w:t xml:space="preserve">. 28, LT-04540 </w:t>
      </w:r>
      <w:r w:rsidRPr="001E09A5">
        <w:rPr>
          <w:rFonts w:eastAsia="SimSun"/>
          <w:kern w:val="1"/>
          <w:lang w:eastAsia="ar-SA"/>
        </w:rPr>
        <w:t>Vilnius;</w:t>
      </w:r>
    </w:p>
    <w:p w:rsidR="00955720" w:rsidRPr="001E09A5" w:rsidRDefault="00955720" w:rsidP="00955720">
      <w:pPr>
        <w:numPr>
          <w:ilvl w:val="1"/>
          <w:numId w:val="2"/>
        </w:numPr>
        <w:tabs>
          <w:tab w:val="left" w:pos="851"/>
          <w:tab w:val="left" w:pos="993"/>
        </w:tabs>
        <w:suppressAutoHyphens/>
        <w:spacing w:line="240" w:lineRule="atLeast"/>
        <w:ind w:left="567" w:firstLine="0"/>
        <w:jc w:val="both"/>
        <w:rPr>
          <w:rFonts w:eastAsia="SimSun"/>
          <w:kern w:val="1"/>
          <w:lang w:eastAsia="ar-SA"/>
        </w:rPr>
      </w:pPr>
      <w:r w:rsidRPr="001E09A5">
        <w:rPr>
          <w:rFonts w:eastAsia="SimSun"/>
          <w:kern w:val="1"/>
          <w:lang w:eastAsia="ar-SA"/>
        </w:rPr>
        <w:t xml:space="preserve">juridinio asmens kodas – </w:t>
      </w:r>
      <w:r w:rsidRPr="001E09A5">
        <w:rPr>
          <w:lang w:eastAsia="lt-LT"/>
        </w:rPr>
        <w:t>191683350</w:t>
      </w:r>
      <w:r w:rsidRPr="001E09A5">
        <w:rPr>
          <w:rFonts w:eastAsia="SimSun"/>
          <w:kern w:val="1"/>
          <w:lang w:eastAsia="ar-SA"/>
        </w:rPr>
        <w:t>;</w:t>
      </w:r>
    </w:p>
    <w:p w:rsidR="00955720" w:rsidRPr="001E09A5" w:rsidRDefault="00955720" w:rsidP="00955720">
      <w:pPr>
        <w:numPr>
          <w:ilvl w:val="1"/>
          <w:numId w:val="2"/>
        </w:numPr>
        <w:tabs>
          <w:tab w:val="left" w:pos="851"/>
          <w:tab w:val="left" w:pos="993"/>
        </w:tabs>
        <w:suppressAutoHyphens/>
        <w:spacing w:line="240" w:lineRule="atLeast"/>
        <w:ind w:left="0" w:firstLine="567"/>
        <w:jc w:val="both"/>
        <w:rPr>
          <w:rFonts w:eastAsia="SimSun"/>
          <w:kern w:val="1"/>
          <w:lang w:eastAsia="ar-SA"/>
        </w:rPr>
      </w:pPr>
      <w:r w:rsidRPr="001E09A5">
        <w:rPr>
          <w:rFonts w:eastAsia="SimSun"/>
          <w:kern w:val="1"/>
          <w:lang w:eastAsia="ar-SA"/>
        </w:rPr>
        <w:t>duomenys apie Valstybinio socialinio draudimo fondo valdybos Vilniaus skyrių kaupiami ir saugomi Juridinių asmenų registre.</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p>
    <w:p w:rsidR="00955720" w:rsidRPr="001E09A5" w:rsidRDefault="00955720" w:rsidP="00955720">
      <w:pPr>
        <w:suppressAutoHyphens/>
        <w:spacing w:line="240" w:lineRule="atLeast"/>
        <w:jc w:val="center"/>
        <w:rPr>
          <w:rFonts w:eastAsia="SimSun"/>
          <w:b/>
          <w:kern w:val="1"/>
          <w:lang w:eastAsia="ar-SA"/>
        </w:rPr>
      </w:pPr>
      <w:r w:rsidRPr="001E09A5">
        <w:rPr>
          <w:rFonts w:eastAsia="SimSun"/>
          <w:b/>
          <w:kern w:val="1"/>
          <w:lang w:eastAsia="ar-SA"/>
        </w:rPr>
        <w:lastRenderedPageBreak/>
        <w:t xml:space="preserve">III SKYRIUS </w:t>
      </w:r>
    </w:p>
    <w:p w:rsidR="00955720" w:rsidRPr="001E09A5" w:rsidRDefault="00955720" w:rsidP="00955720">
      <w:pPr>
        <w:suppressAutoHyphens/>
        <w:spacing w:line="240" w:lineRule="atLeast"/>
        <w:jc w:val="center"/>
        <w:rPr>
          <w:rFonts w:eastAsia="SimSun"/>
          <w:kern w:val="1"/>
          <w:lang w:eastAsia="ar-SA"/>
        </w:rPr>
      </w:pPr>
      <w:r w:rsidRPr="001E09A5">
        <w:rPr>
          <w:rFonts w:eastAsia="SimSun"/>
          <w:b/>
          <w:kern w:val="1"/>
          <w:lang w:eastAsia="ar-SA"/>
        </w:rPr>
        <w:t>REORGANIZAVIMO TIKSLAS, BŪDAS, PASIBAIGIANČIOS BIUDŽETINĖS ĮSTAIGOS, PO REORGANIZAVIMO VEIKSIANTI BIUDŽETINĖ ĮSTAIGA</w:t>
      </w:r>
    </w:p>
    <w:p w:rsidR="00955720" w:rsidRPr="001E09A5" w:rsidRDefault="00955720" w:rsidP="00955720">
      <w:pPr>
        <w:suppressAutoHyphens/>
        <w:spacing w:line="240" w:lineRule="atLeast"/>
        <w:rPr>
          <w:rFonts w:eastAsia="SimSun"/>
          <w:kern w:val="1"/>
          <w:lang w:eastAsia="ar-SA"/>
        </w:rPr>
      </w:pPr>
    </w:p>
    <w:p w:rsidR="00955720" w:rsidRPr="001E09A5" w:rsidRDefault="00955720" w:rsidP="00955720">
      <w:pPr>
        <w:numPr>
          <w:ilvl w:val="0"/>
          <w:numId w:val="2"/>
        </w:numPr>
        <w:tabs>
          <w:tab w:val="left" w:pos="851"/>
        </w:tabs>
        <w:suppressAutoHyphens/>
        <w:spacing w:line="240" w:lineRule="atLeast"/>
        <w:ind w:left="0" w:firstLine="567"/>
        <w:jc w:val="both"/>
        <w:rPr>
          <w:rFonts w:eastAsia="SimSun"/>
          <w:kern w:val="1"/>
          <w:lang w:eastAsia="ar-SA"/>
        </w:rPr>
      </w:pPr>
      <w:r w:rsidRPr="001E09A5">
        <w:rPr>
          <w:lang w:eastAsia="lt-LT"/>
        </w:rPr>
        <w:t>Reorganizavimo tikslas – sumažinti biudžetinių įstaigų skaičių, optimizuoti biudžetinių įstaigų veiklą, racionaliau naudoti materialinius, finansinius ir žmogiškuosius išteklius.</w:t>
      </w:r>
    </w:p>
    <w:p w:rsidR="00955720" w:rsidRPr="001E09A5" w:rsidRDefault="00955720" w:rsidP="00955720">
      <w:pPr>
        <w:numPr>
          <w:ilvl w:val="0"/>
          <w:numId w:val="2"/>
        </w:numPr>
        <w:tabs>
          <w:tab w:val="left" w:pos="851"/>
        </w:tabs>
        <w:suppressAutoHyphens/>
        <w:spacing w:line="240" w:lineRule="atLeast"/>
        <w:ind w:left="0" w:firstLine="567"/>
        <w:jc w:val="both"/>
        <w:rPr>
          <w:rFonts w:eastAsia="SimSun"/>
          <w:kern w:val="1"/>
          <w:lang w:eastAsia="ar-SA"/>
        </w:rPr>
      </w:pPr>
      <w:r w:rsidRPr="001E09A5">
        <w:rPr>
          <w:lang w:eastAsia="lt-LT"/>
        </w:rPr>
        <w:t xml:space="preserve">Reorganizavimo būdas – </w:t>
      </w:r>
      <w:r w:rsidRPr="001E09A5">
        <w:rPr>
          <w:bCs/>
        </w:rPr>
        <w:t>Valstybinio socialinio draudimo fondo valdybos Užsienio išmokų tarnyba ir Valstybinio socialinio draudimo fondo valdybos Karinių ir joms prilygintų struktūrų skyrius</w:t>
      </w:r>
      <w:r w:rsidRPr="001E09A5">
        <w:rPr>
          <w:lang w:eastAsia="lt-LT"/>
        </w:rPr>
        <w:t xml:space="preserve"> reorganizuojami </w:t>
      </w:r>
      <w:r w:rsidRPr="001E09A5">
        <w:rPr>
          <w:rFonts w:eastAsia="Calibri"/>
        </w:rPr>
        <w:t xml:space="preserve">jungimo būdu – prijungiant juos prie </w:t>
      </w:r>
      <w:r w:rsidRPr="001E09A5">
        <w:rPr>
          <w:lang w:eastAsia="lt-LT"/>
        </w:rPr>
        <w:t xml:space="preserve">Valstybinio socialinio draudimo fondo valdybos Vilniaus skyriaus. </w:t>
      </w:r>
    </w:p>
    <w:p w:rsidR="00955720" w:rsidRPr="001E09A5" w:rsidRDefault="00955720" w:rsidP="00955720">
      <w:pPr>
        <w:numPr>
          <w:ilvl w:val="0"/>
          <w:numId w:val="2"/>
        </w:numPr>
        <w:tabs>
          <w:tab w:val="left" w:pos="851"/>
        </w:tabs>
        <w:suppressAutoHyphens/>
        <w:spacing w:line="240" w:lineRule="atLeast"/>
        <w:ind w:left="0" w:firstLine="567"/>
        <w:jc w:val="both"/>
        <w:rPr>
          <w:rFonts w:eastAsia="SimSun"/>
          <w:kern w:val="1"/>
          <w:lang w:eastAsia="ar-SA"/>
        </w:rPr>
      </w:pPr>
      <w:r w:rsidRPr="001E09A5">
        <w:rPr>
          <w:rFonts w:eastAsia="SimSun"/>
          <w:kern w:val="1"/>
          <w:lang w:eastAsia="ar-SA"/>
        </w:rPr>
        <w:t>Po reorganizavimo pasibaigsiančios biudžetinės įstaigos:</w:t>
      </w:r>
    </w:p>
    <w:p w:rsidR="00955720" w:rsidRPr="001E09A5" w:rsidRDefault="00955720" w:rsidP="00955720">
      <w:pPr>
        <w:numPr>
          <w:ilvl w:val="1"/>
          <w:numId w:val="2"/>
        </w:numPr>
        <w:tabs>
          <w:tab w:val="left" w:pos="851"/>
          <w:tab w:val="left" w:pos="993"/>
        </w:tabs>
        <w:suppressAutoHyphens/>
        <w:spacing w:line="240" w:lineRule="atLeast"/>
        <w:ind w:left="0" w:firstLine="567"/>
        <w:jc w:val="both"/>
        <w:rPr>
          <w:rFonts w:eastAsia="SimSun"/>
          <w:kern w:val="1"/>
          <w:lang w:eastAsia="ar-SA"/>
        </w:rPr>
      </w:pPr>
      <w:r w:rsidRPr="001E09A5">
        <w:rPr>
          <w:bCs/>
        </w:rPr>
        <w:t>Valstybinio socialinio draudimo fondo valdybos Užsienio išmokų tarnyba;</w:t>
      </w:r>
    </w:p>
    <w:p w:rsidR="00955720" w:rsidRPr="001E09A5" w:rsidRDefault="00955720" w:rsidP="00955720">
      <w:pPr>
        <w:numPr>
          <w:ilvl w:val="1"/>
          <w:numId w:val="2"/>
        </w:numPr>
        <w:tabs>
          <w:tab w:val="left" w:pos="851"/>
          <w:tab w:val="left" w:pos="993"/>
        </w:tabs>
        <w:suppressAutoHyphens/>
        <w:spacing w:line="240" w:lineRule="atLeast"/>
        <w:ind w:left="0" w:firstLine="567"/>
        <w:jc w:val="both"/>
        <w:rPr>
          <w:rFonts w:eastAsia="SimSun"/>
          <w:kern w:val="1"/>
          <w:lang w:eastAsia="ar-SA"/>
        </w:rPr>
      </w:pPr>
      <w:r w:rsidRPr="001E09A5">
        <w:rPr>
          <w:bCs/>
        </w:rPr>
        <w:t>Valstybinio socialinio draudimo fondo valdybos Karinių ir joms prilygintų struktūrų skyrius.</w:t>
      </w:r>
    </w:p>
    <w:p w:rsidR="00955720" w:rsidRPr="001E09A5" w:rsidRDefault="00955720" w:rsidP="00955720">
      <w:pPr>
        <w:numPr>
          <w:ilvl w:val="0"/>
          <w:numId w:val="2"/>
        </w:numPr>
        <w:tabs>
          <w:tab w:val="left" w:pos="851"/>
        </w:tabs>
        <w:suppressAutoHyphens/>
        <w:spacing w:line="240" w:lineRule="atLeast"/>
        <w:ind w:left="0" w:firstLine="567"/>
        <w:jc w:val="both"/>
        <w:rPr>
          <w:rFonts w:eastAsia="SimSun"/>
          <w:kern w:val="1"/>
          <w:lang w:eastAsia="ar-SA"/>
        </w:rPr>
      </w:pPr>
      <w:r w:rsidRPr="001E09A5">
        <w:rPr>
          <w:rFonts w:eastAsia="SimSun"/>
          <w:kern w:val="1"/>
          <w:lang w:eastAsia="ar-SA"/>
        </w:rPr>
        <w:t xml:space="preserve">Po reorganizavimo veiksianti biudžetinė įstaiga – </w:t>
      </w:r>
      <w:r w:rsidRPr="001E09A5">
        <w:rPr>
          <w:lang w:eastAsia="lt-LT"/>
        </w:rPr>
        <w:t>Valstybinio socialinio draudimo fondo valdybos Vilniaus skyrius</w:t>
      </w:r>
      <w:r w:rsidRPr="001E09A5">
        <w:rPr>
          <w:rFonts w:eastAsia="SimSun"/>
          <w:kern w:val="1"/>
          <w:lang w:eastAsia="ar-SA"/>
        </w:rPr>
        <w:t>.</w:t>
      </w:r>
    </w:p>
    <w:p w:rsidR="00955720" w:rsidRPr="001E09A5" w:rsidRDefault="00955720" w:rsidP="00955720">
      <w:pPr>
        <w:numPr>
          <w:ilvl w:val="0"/>
          <w:numId w:val="2"/>
        </w:numPr>
        <w:tabs>
          <w:tab w:val="left" w:pos="851"/>
          <w:tab w:val="left" w:pos="993"/>
        </w:tabs>
        <w:suppressAutoHyphens/>
        <w:spacing w:line="240" w:lineRule="atLeast"/>
        <w:ind w:left="0" w:firstLine="567"/>
        <w:jc w:val="both"/>
        <w:rPr>
          <w:rFonts w:eastAsia="SimSun"/>
          <w:kern w:val="1"/>
          <w:lang w:eastAsia="ar-SA"/>
        </w:rPr>
      </w:pPr>
      <w:r w:rsidRPr="001E09A5">
        <w:rPr>
          <w:rFonts w:eastAsia="SimSun"/>
          <w:kern w:val="1"/>
          <w:lang w:eastAsia="ar-SA"/>
        </w:rPr>
        <w:t xml:space="preserve">Pasibaigiančių biudžetinių įstaigų – </w:t>
      </w:r>
      <w:r w:rsidRPr="001E09A5">
        <w:rPr>
          <w:bCs/>
        </w:rPr>
        <w:t>Valstybinio socialinio draudimo fondo valdybos Užsienio išmokų tarnybos ir Valstybinio socialinio draudimo fondo valdybos Karinių ir joms prilygintų struktūrų skyriaus</w:t>
      </w:r>
      <w:r w:rsidRPr="001E09A5">
        <w:rPr>
          <w:lang w:eastAsia="lt-LT"/>
        </w:rPr>
        <w:t xml:space="preserve"> </w:t>
      </w:r>
      <w:r w:rsidRPr="001E09A5">
        <w:rPr>
          <w:rFonts w:eastAsia="SimSun"/>
          <w:kern w:val="1"/>
          <w:lang w:eastAsia="ar-SA"/>
        </w:rPr>
        <w:t xml:space="preserve">teisės ir pareigos pereina po reorganizavimo veiksiančiai biudžetinei įstaigai – </w:t>
      </w:r>
      <w:r w:rsidRPr="001E09A5">
        <w:rPr>
          <w:lang w:eastAsia="lt-LT"/>
        </w:rPr>
        <w:t xml:space="preserve">Valstybinio socialinio draudimo fondo valdybos Vilniaus skyriui 2020 </w:t>
      </w:r>
      <w:proofErr w:type="spellStart"/>
      <w:r w:rsidRPr="001E09A5">
        <w:rPr>
          <w:lang w:eastAsia="lt-LT"/>
        </w:rPr>
        <w:t>m</w:t>
      </w:r>
      <w:proofErr w:type="spellEnd"/>
      <w:r w:rsidRPr="001E09A5">
        <w:rPr>
          <w:lang w:eastAsia="lt-LT"/>
        </w:rPr>
        <w:t xml:space="preserve">. liepos 1 </w:t>
      </w:r>
      <w:proofErr w:type="spellStart"/>
      <w:r w:rsidRPr="001E09A5">
        <w:rPr>
          <w:lang w:eastAsia="lt-LT"/>
        </w:rPr>
        <w:t>d</w:t>
      </w:r>
      <w:proofErr w:type="spellEnd"/>
      <w:r w:rsidRPr="001E09A5">
        <w:rPr>
          <w:lang w:eastAsia="lt-LT"/>
        </w:rPr>
        <w:t>.</w:t>
      </w:r>
    </w:p>
    <w:p w:rsidR="00955720" w:rsidRPr="001E09A5" w:rsidRDefault="00955720" w:rsidP="00955720">
      <w:pPr>
        <w:numPr>
          <w:ilvl w:val="0"/>
          <w:numId w:val="2"/>
        </w:numPr>
        <w:tabs>
          <w:tab w:val="left" w:pos="851"/>
          <w:tab w:val="left" w:pos="993"/>
        </w:tabs>
        <w:suppressAutoHyphens/>
        <w:spacing w:line="240" w:lineRule="atLeast"/>
        <w:ind w:left="0" w:firstLine="567"/>
        <w:jc w:val="both"/>
        <w:rPr>
          <w:rFonts w:eastAsia="SimSun"/>
          <w:kern w:val="1"/>
          <w:lang w:eastAsia="ar-SA"/>
        </w:rPr>
      </w:pPr>
      <w:r w:rsidRPr="001E09A5">
        <w:rPr>
          <w:rFonts w:eastAsia="SimSun"/>
          <w:kern w:val="1"/>
          <w:lang w:eastAsia="ar-SA"/>
        </w:rPr>
        <w:t>Po reorganizavimo veiksiančios biudžetinės įstaigos Valstybinio socialinio draudimo fondo valdybos Vilniaus skyriaus savininko teises ir pareigas įgyvendins Valstybinio socialinio draudimo</w:t>
      </w:r>
      <w:r>
        <w:rPr>
          <w:rFonts w:eastAsia="SimSun"/>
          <w:kern w:val="1"/>
          <w:lang w:eastAsia="ar-SA"/>
        </w:rPr>
        <w:t xml:space="preserve"> fondo</w:t>
      </w:r>
      <w:r w:rsidRPr="001E09A5">
        <w:rPr>
          <w:rFonts w:eastAsia="SimSun"/>
          <w:kern w:val="1"/>
          <w:lang w:eastAsia="ar-SA"/>
        </w:rPr>
        <w:t xml:space="preserve"> valdyba prie Socialinės apsaugos ir darbo ministerijos (toliau – Fondo valdyba).</w:t>
      </w:r>
    </w:p>
    <w:p w:rsidR="00955720" w:rsidRPr="001E09A5" w:rsidRDefault="00955720" w:rsidP="00955720">
      <w:pPr>
        <w:tabs>
          <w:tab w:val="left" w:pos="851"/>
        </w:tabs>
        <w:suppressAutoHyphens/>
        <w:spacing w:line="240" w:lineRule="atLeast"/>
        <w:ind w:left="567"/>
        <w:jc w:val="both"/>
        <w:rPr>
          <w:rFonts w:eastAsia="SimSun"/>
          <w:kern w:val="1"/>
          <w:lang w:eastAsia="ar-SA"/>
        </w:rPr>
      </w:pPr>
    </w:p>
    <w:p w:rsidR="00955720" w:rsidRPr="001E09A5" w:rsidRDefault="00955720" w:rsidP="00955720">
      <w:pPr>
        <w:suppressAutoHyphens/>
        <w:spacing w:line="240" w:lineRule="atLeast"/>
        <w:jc w:val="center"/>
        <w:rPr>
          <w:rFonts w:eastAsia="SimSun"/>
          <w:b/>
          <w:kern w:val="1"/>
          <w:lang w:eastAsia="ar-SA"/>
        </w:rPr>
      </w:pPr>
      <w:r w:rsidRPr="001E09A5">
        <w:rPr>
          <w:rFonts w:eastAsia="SimSun"/>
          <w:b/>
          <w:kern w:val="1"/>
          <w:lang w:eastAsia="ar-SA"/>
        </w:rPr>
        <w:t xml:space="preserve">IV SKYRIUS </w:t>
      </w:r>
    </w:p>
    <w:p w:rsidR="00955720" w:rsidRPr="001E09A5" w:rsidRDefault="00955720" w:rsidP="00955720">
      <w:pPr>
        <w:suppressAutoHyphens/>
        <w:spacing w:line="240" w:lineRule="atLeast"/>
        <w:jc w:val="center"/>
        <w:rPr>
          <w:rFonts w:eastAsia="SimSun"/>
          <w:kern w:val="1"/>
          <w:lang w:eastAsia="ar-SA"/>
        </w:rPr>
      </w:pPr>
      <w:r w:rsidRPr="001E09A5">
        <w:rPr>
          <w:rFonts w:eastAsia="SimSun"/>
          <w:b/>
          <w:kern w:val="1"/>
          <w:lang w:eastAsia="ar-SA"/>
        </w:rPr>
        <w:t>REORGANIZAVIMO TVARKA IR ETAPAI</w:t>
      </w:r>
    </w:p>
    <w:p w:rsidR="00955720" w:rsidRPr="001E09A5" w:rsidRDefault="00955720" w:rsidP="00955720">
      <w:pPr>
        <w:tabs>
          <w:tab w:val="left" w:pos="2670"/>
        </w:tabs>
        <w:suppressAutoHyphens/>
        <w:spacing w:line="240" w:lineRule="atLeast"/>
        <w:ind w:left="567"/>
        <w:jc w:val="both"/>
        <w:rPr>
          <w:rFonts w:eastAsia="SimSun"/>
          <w:kern w:val="1"/>
          <w:lang w:eastAsia="ar-SA"/>
        </w:rPr>
      </w:pPr>
      <w:r w:rsidRPr="001E09A5">
        <w:rPr>
          <w:rFonts w:eastAsia="SimSun"/>
          <w:kern w:val="1"/>
          <w:lang w:eastAsia="ar-SA"/>
        </w:rPr>
        <w:tab/>
      </w:r>
    </w:p>
    <w:p w:rsidR="00955720" w:rsidRPr="001E09A5" w:rsidRDefault="00955720" w:rsidP="00955720">
      <w:pPr>
        <w:numPr>
          <w:ilvl w:val="0"/>
          <w:numId w:val="2"/>
        </w:numPr>
        <w:tabs>
          <w:tab w:val="left" w:pos="993"/>
        </w:tabs>
        <w:suppressAutoHyphens/>
        <w:spacing w:line="240" w:lineRule="atLeast"/>
        <w:ind w:left="0" w:firstLine="567"/>
        <w:jc w:val="both"/>
        <w:rPr>
          <w:rFonts w:eastAsia="SimSun"/>
          <w:kern w:val="1"/>
          <w:lang w:eastAsia="ar-SA"/>
        </w:rPr>
      </w:pPr>
      <w:r w:rsidRPr="001E09A5">
        <w:rPr>
          <w:lang w:eastAsia="lt-LT"/>
        </w:rPr>
        <w:t xml:space="preserve">Reorganizuojamos biudžetinės įstaigos ir reorganizavime dalyvaujanti biudžetinė įstaiga apie Aprašo parengimą paskelbia viešai visoje Lietuvos Respublikoje platinamame laikraštyje (ir dar du kartus ne mažesniais kaip 30 dienų intervalais) bei interneto svetainėje </w:t>
      </w:r>
      <w:hyperlink r:id="rId9" w:history="1">
        <w:r w:rsidRPr="001E09A5">
          <w:rPr>
            <w:rStyle w:val="Hipersaitas"/>
            <w:lang w:eastAsia="lt-LT"/>
          </w:rPr>
          <w:t>www.sodra.lt</w:t>
        </w:r>
      </w:hyperlink>
      <w:r w:rsidRPr="001E09A5">
        <w:rPr>
          <w:lang w:eastAsia="lt-LT"/>
        </w:rPr>
        <w:t>.</w:t>
      </w:r>
    </w:p>
    <w:p w:rsidR="00955720" w:rsidRPr="00B8261B"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13.</w:t>
      </w:r>
      <w:r w:rsidRPr="001E09A5">
        <w:rPr>
          <w:rFonts w:eastAsia="SimSun"/>
          <w:kern w:val="1"/>
          <w:lang w:eastAsia="ar-SA"/>
        </w:rPr>
        <w:tab/>
      </w:r>
      <w:r w:rsidRPr="001E09A5">
        <w:rPr>
          <w:lang w:eastAsia="lt-LT"/>
        </w:rPr>
        <w:t xml:space="preserve">Šio Aprašo 12 punkte nurodytame viešame pranešime visoje Lietuvos Respublikoje platinamame </w:t>
      </w:r>
      <w:r w:rsidRPr="00B8261B">
        <w:rPr>
          <w:lang w:eastAsia="lt-LT"/>
        </w:rPr>
        <w:t>laikraštyje ir interneto svetainėje įstaigų kreditoriams turi būti nurodyta:</w:t>
      </w:r>
    </w:p>
    <w:p w:rsidR="00955720" w:rsidRPr="00B8261B" w:rsidRDefault="00955720" w:rsidP="00955720">
      <w:pPr>
        <w:tabs>
          <w:tab w:val="left" w:pos="1134"/>
        </w:tabs>
        <w:suppressAutoHyphens/>
        <w:spacing w:line="240" w:lineRule="atLeast"/>
        <w:ind w:firstLine="567"/>
        <w:jc w:val="both"/>
        <w:rPr>
          <w:rFonts w:eastAsia="SimSun"/>
          <w:kern w:val="1"/>
          <w:lang w:eastAsia="ar-SA"/>
        </w:rPr>
      </w:pPr>
      <w:r w:rsidRPr="00B8261B">
        <w:rPr>
          <w:rFonts w:eastAsia="SimSun"/>
          <w:kern w:val="1"/>
          <w:lang w:eastAsia="ar-SA"/>
        </w:rPr>
        <w:t>13.1.</w:t>
      </w:r>
      <w:r w:rsidRPr="00B8261B">
        <w:rPr>
          <w:rFonts w:eastAsia="SimSun"/>
          <w:kern w:val="1"/>
          <w:lang w:eastAsia="ar-SA"/>
        </w:rPr>
        <w:tab/>
      </w:r>
      <w:r w:rsidRPr="00B8261B">
        <w:rPr>
          <w:lang w:eastAsia="lt-LT"/>
        </w:rPr>
        <w:t xml:space="preserve">Aprašo 3-5 ir 7-11 punktuose nurodyta informacija; </w:t>
      </w:r>
    </w:p>
    <w:p w:rsidR="00955720" w:rsidRPr="00B8261B" w:rsidRDefault="00955720" w:rsidP="00955720">
      <w:pPr>
        <w:spacing w:line="240" w:lineRule="atLeast"/>
        <w:ind w:firstLine="567"/>
        <w:jc w:val="both"/>
        <w:rPr>
          <w:rFonts w:eastAsia="SimSun"/>
          <w:kern w:val="1"/>
          <w:lang w:eastAsia="ar-SA"/>
        </w:rPr>
      </w:pPr>
      <w:r w:rsidRPr="00B8261B">
        <w:rPr>
          <w:rFonts w:eastAsia="SimSun"/>
          <w:kern w:val="1"/>
          <w:lang w:eastAsia="ar-SA"/>
        </w:rPr>
        <w:t>13.2.</w:t>
      </w:r>
      <w:r w:rsidRPr="00B8261B">
        <w:rPr>
          <w:rFonts w:eastAsia="SimSun"/>
          <w:kern w:val="1"/>
          <w:lang w:eastAsia="ar-SA"/>
        </w:rPr>
        <w:tab/>
        <w:t>internetinių svetainių adresai, kuriuose galima susipažinti su Aprašu ir po reorganizavimo veiksiančios biudžetinės įstaigos Valstybinio socialinio draudimo fondo valdybos Vilniaus skyriaus nuostatų projektu;</w:t>
      </w:r>
    </w:p>
    <w:p w:rsidR="00955720" w:rsidRPr="001E09A5" w:rsidRDefault="00955720" w:rsidP="00955720">
      <w:pPr>
        <w:spacing w:line="240" w:lineRule="atLeast"/>
        <w:ind w:firstLine="567"/>
        <w:jc w:val="both"/>
        <w:rPr>
          <w:lang w:eastAsia="lt-LT"/>
        </w:rPr>
      </w:pPr>
      <w:r w:rsidRPr="00B8261B">
        <w:rPr>
          <w:rFonts w:eastAsia="SimSun"/>
          <w:kern w:val="1"/>
          <w:lang w:eastAsia="ar-SA"/>
        </w:rPr>
        <w:t xml:space="preserve">13.3. </w:t>
      </w:r>
      <w:r w:rsidRPr="00B8261B">
        <w:rPr>
          <w:lang w:eastAsia="lt-LT"/>
        </w:rPr>
        <w:t>internetinių svetainių</w:t>
      </w:r>
      <w:r w:rsidRPr="001E09A5">
        <w:rPr>
          <w:lang w:eastAsia="lt-LT"/>
        </w:rPr>
        <w:t xml:space="preserve"> adresai</w:t>
      </w:r>
      <w:r w:rsidRPr="001E09A5">
        <w:rPr>
          <w:rFonts w:ascii="Calibri" w:eastAsia="Calibri" w:hAnsi="Calibri"/>
          <w:sz w:val="22"/>
          <w:szCs w:val="22"/>
        </w:rPr>
        <w:t xml:space="preserve">, </w:t>
      </w:r>
      <w:r w:rsidRPr="001E09A5">
        <w:rPr>
          <w:rFonts w:eastAsia="SimSun"/>
          <w:kern w:val="1"/>
          <w:lang w:eastAsia="ar-SA"/>
        </w:rPr>
        <w:t>kuriuose galima rasti informaciją apie Valstybinio socialinio draudimo fondo valdybos Užsienio išmokų tarnybos, Valstybinio socialinio draudimo fondo valdybos Karinių ir joms prilygintų struktūrų skyriaus</w:t>
      </w:r>
      <w:r w:rsidRPr="001E09A5">
        <w:rPr>
          <w:rFonts w:eastAsia="SimSun"/>
          <w:kern w:val="2"/>
          <w:lang w:eastAsia="lt-LT" w:bidi="hi-IN"/>
        </w:rPr>
        <w:t xml:space="preserve"> ir Valstybinio socialinio draudimo fondo valdybos Vilniaus skyriaus </w:t>
      </w:r>
      <w:r w:rsidRPr="001E09A5">
        <w:rPr>
          <w:lang w:eastAsia="lt-LT"/>
        </w:rPr>
        <w:t>praėjusių trejų finansinių metų finansinių ir biudžeto vykdymo ataskaitų rinkinius.</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14.</w:t>
      </w:r>
      <w:r w:rsidRPr="001E09A5">
        <w:rPr>
          <w:rFonts w:eastAsia="SimSun"/>
          <w:kern w:val="1"/>
          <w:lang w:eastAsia="ar-SA"/>
        </w:rPr>
        <w:tab/>
        <w:t>Nuo viešo paskelbimo apie Aprašo parengimą dienos, Valstybinio socialinio draudimo fondo valdybos Užsienio išmokų tarnyba ir Valstybinio socialinio draudimo fondo valdybos Karinių ir joms prilygintų struktūrų skyrius</w:t>
      </w:r>
      <w:r w:rsidRPr="001E09A5">
        <w:rPr>
          <w:rFonts w:eastAsia="SimSun"/>
          <w:kern w:val="2"/>
          <w:lang w:eastAsia="lt-LT" w:bidi="hi-IN"/>
        </w:rPr>
        <w:t xml:space="preserve"> </w:t>
      </w:r>
      <w:r w:rsidRPr="001E09A5">
        <w:rPr>
          <w:rFonts w:eastAsia="SimSun"/>
          <w:kern w:val="1"/>
          <w:lang w:eastAsia="ar-SA"/>
        </w:rPr>
        <w:t>įgyja reorganizuojamų biudžetinių įstaigų statusą, o Valstybinio socialinio draudimo fondo valdybos Vilniaus skyrius – reorganizavime dalyvaujančios biudžetinės įstaigos statusą.</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15.</w:t>
      </w:r>
      <w:r w:rsidRPr="001E09A5">
        <w:rPr>
          <w:rFonts w:eastAsia="SimSun"/>
          <w:kern w:val="1"/>
          <w:lang w:eastAsia="ar-SA"/>
        </w:rPr>
        <w:tab/>
        <w:t>Valstybinio socialinio draudimo fondo valdybos Užsienio išmokų tarnyba, Valstybinio socialinio draudimo fondo valdybos Karinių ir joms prilygintų struktūrų skyrius ir Valstybinio socialinio draudimo fondo valdybos Vilniaus skyrius, ne vėliau kaip pirmojo viešo pranešimo apie Aprašo parengimą paskelbimo dieną, Juridinių asmenų registrui pateikia Aprašo kopiją, patvirtintą teisės aktų nustatyta tvarka, ir kitus dokumentus, reikalingus reorganizuojamų biudžetinių įstaigų ir reorganizavime dalyvaujančios biudžetinės įstaigos teisiniam statusui įregistruoti.</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lastRenderedPageBreak/>
        <w:t>16.</w:t>
      </w:r>
      <w:r w:rsidRPr="001E09A5">
        <w:rPr>
          <w:rFonts w:eastAsia="SimSun"/>
          <w:kern w:val="1"/>
          <w:lang w:eastAsia="ar-SA"/>
        </w:rPr>
        <w:tab/>
        <w:t xml:space="preserve">Per 3 dienas nuo juridinio asmens teisinio statuso „reorganizuojamas“ įregistravimo Juridinių asmenų registre dienos, Valstybinio socialinio draudimo fondo valdybos Užsienio išmokų tarnyba ir Valstybinio socialinio draudimo fondo valdybos Karinių ir joms prilygintų struktūrų skyrius įgyvendina Duomenų apie apdraustuosius ir draudėjus pateikimo ir tikslinimo taisyklių, patvirtintų Fondo valdybos direktoriaus 2010 </w:t>
      </w:r>
      <w:proofErr w:type="spellStart"/>
      <w:r w:rsidRPr="001E09A5">
        <w:rPr>
          <w:rFonts w:eastAsia="SimSun"/>
          <w:kern w:val="1"/>
          <w:lang w:eastAsia="ar-SA"/>
        </w:rPr>
        <w:t>m</w:t>
      </w:r>
      <w:proofErr w:type="spellEnd"/>
      <w:r w:rsidRPr="001E09A5">
        <w:rPr>
          <w:rFonts w:eastAsia="SimSun"/>
          <w:kern w:val="1"/>
          <w:lang w:eastAsia="ar-SA"/>
        </w:rPr>
        <w:t xml:space="preserve">. birželio 4 </w:t>
      </w:r>
      <w:proofErr w:type="spellStart"/>
      <w:r w:rsidRPr="001E09A5">
        <w:rPr>
          <w:rFonts w:eastAsia="SimSun"/>
          <w:kern w:val="1"/>
          <w:lang w:eastAsia="ar-SA"/>
        </w:rPr>
        <w:t>d</w:t>
      </w:r>
      <w:proofErr w:type="spellEnd"/>
      <w:r w:rsidRPr="001E09A5">
        <w:rPr>
          <w:rFonts w:eastAsia="SimSun"/>
          <w:kern w:val="1"/>
          <w:lang w:eastAsia="ar-SA"/>
        </w:rPr>
        <w:t xml:space="preserve">. įsakymu </w:t>
      </w:r>
      <w:proofErr w:type="spellStart"/>
      <w:r w:rsidRPr="001E09A5">
        <w:rPr>
          <w:rFonts w:eastAsia="SimSun"/>
          <w:kern w:val="1"/>
          <w:lang w:eastAsia="ar-SA"/>
        </w:rPr>
        <w:t>Nr</w:t>
      </w:r>
      <w:proofErr w:type="spellEnd"/>
      <w:r w:rsidRPr="001E09A5">
        <w:rPr>
          <w:rFonts w:eastAsia="SimSun"/>
          <w:kern w:val="1"/>
          <w:lang w:eastAsia="ar-SA"/>
        </w:rPr>
        <w:t xml:space="preserve">. V-243 „Dėl Duomenų apie apdraustuosius ir draudėjus pateikimo ir tikslinimo taisyklių, socialinio draudimo pranešimų/prašymo formų ir jų elektroninių duomenų struktūros aprašų patvirtinimo“, </w:t>
      </w:r>
      <w:r>
        <w:rPr>
          <w:rFonts w:eastAsia="SimSun"/>
          <w:kern w:val="1"/>
          <w:lang w:eastAsia="ar-SA"/>
        </w:rPr>
        <w:t>28</w:t>
      </w:r>
      <w:r w:rsidRPr="001E09A5">
        <w:rPr>
          <w:rFonts w:eastAsia="SimSun"/>
          <w:kern w:val="1"/>
          <w:lang w:eastAsia="ar-SA"/>
        </w:rPr>
        <w:t xml:space="preserve"> punkto nuostatas.</w:t>
      </w:r>
    </w:p>
    <w:p w:rsidR="00955720" w:rsidRPr="001E09A5" w:rsidRDefault="00955720" w:rsidP="00955720">
      <w:pPr>
        <w:tabs>
          <w:tab w:val="left" w:pos="993"/>
        </w:tabs>
        <w:suppressAutoHyphens/>
        <w:spacing w:line="240" w:lineRule="atLeast"/>
        <w:ind w:firstLine="567"/>
        <w:jc w:val="both"/>
        <w:rPr>
          <w:lang w:eastAsia="lt-LT"/>
        </w:rPr>
      </w:pPr>
      <w:r w:rsidRPr="001E09A5">
        <w:rPr>
          <w:rFonts w:eastAsia="SimSun"/>
        </w:rPr>
        <w:t>17.</w:t>
      </w:r>
      <w:r w:rsidRPr="001E09A5">
        <w:rPr>
          <w:rFonts w:eastAsia="SimSun"/>
        </w:rPr>
        <w:tab/>
      </w:r>
      <w:r w:rsidRPr="001E09A5">
        <w:rPr>
          <w:lang w:eastAsia="lt-LT"/>
        </w:rPr>
        <w:t xml:space="preserve">Ne anksčiau kaip po 30 dienų nuo trečiojo Aprašo paskelbimo viešai, Fondo valdyba priima sprendimą dėl </w:t>
      </w:r>
      <w:r w:rsidRPr="001E09A5">
        <w:rPr>
          <w:bCs/>
        </w:rPr>
        <w:t>Valstybinio socialinio draudimo fondo valdybos Užsienio išmokų tarnybos ir Valstybinio socialinio draudimo fondo valdybos Karinių ir joms prilygintų struktūrų skyriaus</w:t>
      </w:r>
      <w:r w:rsidRPr="001E09A5">
        <w:rPr>
          <w:lang w:eastAsia="lt-LT"/>
        </w:rPr>
        <w:t xml:space="preserve"> reorganizavimo ir patvirtina Aprašą bei Valstybinio socialinio draudimo fondo valdybos Vilniaus skyriaus pakeistus nuostatus, kurie įsigalioja 2020 </w:t>
      </w:r>
      <w:proofErr w:type="spellStart"/>
      <w:r w:rsidRPr="001E09A5">
        <w:rPr>
          <w:lang w:eastAsia="lt-LT"/>
        </w:rPr>
        <w:t>m</w:t>
      </w:r>
      <w:proofErr w:type="spellEnd"/>
      <w:r w:rsidRPr="001E09A5">
        <w:rPr>
          <w:lang w:eastAsia="lt-LT"/>
        </w:rPr>
        <w:t xml:space="preserve">. liepos 1 </w:t>
      </w:r>
      <w:proofErr w:type="spellStart"/>
      <w:r w:rsidRPr="001E09A5">
        <w:rPr>
          <w:lang w:eastAsia="lt-LT"/>
        </w:rPr>
        <w:t>d</w:t>
      </w:r>
      <w:proofErr w:type="spellEnd"/>
      <w:r w:rsidRPr="001E09A5">
        <w:rPr>
          <w:lang w:eastAsia="lt-LT"/>
        </w:rPr>
        <w:t>.</w:t>
      </w:r>
    </w:p>
    <w:p w:rsidR="00955720" w:rsidRPr="001E09A5" w:rsidRDefault="00955720" w:rsidP="00955720">
      <w:pPr>
        <w:tabs>
          <w:tab w:val="left" w:pos="993"/>
        </w:tabs>
        <w:suppressAutoHyphens/>
        <w:spacing w:line="240" w:lineRule="atLeast"/>
        <w:ind w:firstLine="567"/>
        <w:jc w:val="both"/>
        <w:rPr>
          <w:lang w:eastAsia="lt-LT"/>
        </w:rPr>
      </w:pPr>
      <w:r w:rsidRPr="001E09A5">
        <w:rPr>
          <w:rFonts w:eastAsia="SimSun"/>
        </w:rPr>
        <w:t>18.</w:t>
      </w:r>
      <w:r w:rsidRPr="001E09A5">
        <w:rPr>
          <w:rFonts w:eastAsia="SimSun"/>
        </w:rPr>
        <w:tab/>
        <w:t xml:space="preserve">Per 5 dienas nuo Fondo valdybos sprendimo dėl </w:t>
      </w:r>
      <w:r w:rsidRPr="001E09A5">
        <w:rPr>
          <w:rFonts w:eastAsia="SimSun"/>
          <w:bCs/>
        </w:rPr>
        <w:t>Valstybinio socialinio draudimo fondo valdybos Užsienio išmokų tarnybos ir Valstybinio socialinio draudimo fondo valdybos Karinių ir joms prilygintų struktūrų skyriaus</w:t>
      </w:r>
      <w:r w:rsidRPr="001E09A5">
        <w:rPr>
          <w:rFonts w:eastAsia="SimSun"/>
        </w:rPr>
        <w:t xml:space="preserve"> reorganizavimo priėmimo, </w:t>
      </w:r>
      <w:r w:rsidRPr="001E09A5">
        <w:rPr>
          <w:rFonts w:eastAsia="SimSun"/>
          <w:kern w:val="1"/>
          <w:lang w:eastAsia="ar-SA"/>
        </w:rPr>
        <w:t xml:space="preserve">Valstybinio socialinio draudimo fondo valdybos Užsienio išmokų tarnyba, Valstybinio socialinio draudimo fondo valdybos Karinių ir joms prilygintų struktūrų skyrius ir Valstybinio socialinio draudimo fondo valdybos Vilniaus skyrius </w:t>
      </w:r>
      <w:r w:rsidRPr="001E09A5">
        <w:rPr>
          <w:lang w:eastAsia="lt-LT"/>
        </w:rPr>
        <w:t>Juridinių asmenų registro tvarkytojui</w:t>
      </w:r>
      <w:r w:rsidRPr="001E09A5">
        <w:rPr>
          <w:rFonts w:eastAsia="SimSun"/>
          <w:kern w:val="1"/>
          <w:lang w:eastAsia="ar-SA"/>
        </w:rPr>
        <w:t xml:space="preserve"> </w:t>
      </w:r>
      <w:r w:rsidRPr="001E09A5">
        <w:rPr>
          <w:lang w:eastAsia="lt-LT"/>
        </w:rPr>
        <w:t>pateikia teisės aktų nustatyta tvarka patvirtintą sprendimo dėl biudžetinių įstaigų reorganizavimo kopiją.</w:t>
      </w:r>
    </w:p>
    <w:p w:rsidR="00955720" w:rsidRPr="00B8261B"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19.</w:t>
      </w:r>
      <w:r w:rsidRPr="001E09A5">
        <w:rPr>
          <w:rFonts w:eastAsia="SimSun"/>
          <w:kern w:val="1"/>
          <w:lang w:eastAsia="ar-SA"/>
        </w:rPr>
        <w:tab/>
      </w:r>
      <w:r>
        <w:rPr>
          <w:lang w:eastAsia="lt-LT"/>
        </w:rPr>
        <w:t xml:space="preserve">Ne vėliau kaip </w:t>
      </w:r>
      <w:r w:rsidRPr="00B8261B">
        <w:rPr>
          <w:lang w:eastAsia="lt-LT"/>
        </w:rPr>
        <w:t xml:space="preserve">per 10 dienų po Aprašo 17 punkte nurodyto sprendimo priėmimo, Fondo valdyba patvirtina po reorganizavimo veiklą tęsiančio </w:t>
      </w:r>
      <w:r w:rsidRPr="00B8261B">
        <w:rPr>
          <w:rFonts w:eastAsia="SimSun"/>
          <w:kern w:val="1"/>
          <w:lang w:eastAsia="ar-SA"/>
        </w:rPr>
        <w:t>Valstybinio socialinio draudimo fondo valdybos Vilniaus skyriaus</w:t>
      </w:r>
      <w:r w:rsidRPr="00B8261B">
        <w:rPr>
          <w:lang w:eastAsia="lt-LT"/>
        </w:rPr>
        <w:t xml:space="preserve"> </w:t>
      </w:r>
      <w:r w:rsidRPr="00B8261B">
        <w:rPr>
          <w:rFonts w:eastAsia="SimSun"/>
          <w:kern w:val="1"/>
          <w:lang w:eastAsia="ar-SA"/>
        </w:rPr>
        <w:t xml:space="preserve">pareigybių skaičių ir organizacinę valdymo </w:t>
      </w:r>
      <w:r w:rsidRPr="00B8261B">
        <w:rPr>
          <w:lang w:eastAsia="lt-LT"/>
        </w:rPr>
        <w:t xml:space="preserve">struktūrą. </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B8261B">
        <w:rPr>
          <w:rFonts w:eastAsia="SimSun"/>
          <w:kern w:val="1"/>
          <w:lang w:eastAsia="ar-SA"/>
        </w:rPr>
        <w:t>20.</w:t>
      </w:r>
      <w:r w:rsidRPr="00B8261B">
        <w:rPr>
          <w:rFonts w:eastAsia="SimSun"/>
          <w:kern w:val="1"/>
          <w:lang w:eastAsia="ar-SA"/>
        </w:rPr>
        <w:tab/>
        <w:t xml:space="preserve">Po Aprašo 19 punkte nurodyto sprendimo, bet ne vėliau kaip per 30 dienų, Valstybinio socialinio draudimo fondo valdybos Vilniaus skyrius patvirtina </w:t>
      </w:r>
      <w:r w:rsidRPr="00B8261B">
        <w:rPr>
          <w:lang w:eastAsia="lt-LT"/>
        </w:rPr>
        <w:t>pareigybių sąrašą, struktūrinių padalinių nuostatus, įsteigia pareigybes ir patvirtina pareigybių aprašymus.</w:t>
      </w:r>
    </w:p>
    <w:p w:rsidR="00955720" w:rsidRPr="00B8261B"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21.</w:t>
      </w:r>
      <w:r w:rsidRPr="001E09A5">
        <w:rPr>
          <w:rFonts w:eastAsia="SimSun"/>
          <w:kern w:val="1"/>
          <w:lang w:eastAsia="ar-SA"/>
        </w:rPr>
        <w:tab/>
        <w:t xml:space="preserve">Valstybinio socialinio draudimo fondo valdybos </w:t>
      </w:r>
      <w:r w:rsidRPr="00B8261B">
        <w:rPr>
          <w:rFonts w:eastAsia="SimSun"/>
          <w:kern w:val="1"/>
          <w:lang w:eastAsia="ar-SA"/>
        </w:rPr>
        <w:t>Užsienio išmokų tarnybos, Valstybinio socialinio draudimo fondo valdybos Karinių ir joms prilygintų struktūrų skyriaus ir Valstybinio socialinio draudimo fondo valdybos Vilniaus skyriaus direktoriai užtikrina veiksmų, susijusių su valstybės tarnautojų ir darbuotojų, dirbančių pagal darbo sutartis, tarnybos ir darbo santykių tęstinumu / pasibaigimu, atlikimą.</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B8261B">
        <w:rPr>
          <w:rFonts w:eastAsia="SimSun"/>
          <w:kern w:val="1"/>
          <w:lang w:eastAsia="ar-SA"/>
        </w:rPr>
        <w:t>22.</w:t>
      </w:r>
      <w:r w:rsidRPr="00B8261B">
        <w:rPr>
          <w:rFonts w:eastAsia="SimSun"/>
          <w:kern w:val="1"/>
          <w:lang w:eastAsia="ar-SA"/>
        </w:rPr>
        <w:tab/>
      </w:r>
      <w:r w:rsidRPr="00B8261B">
        <w:rPr>
          <w:rFonts w:eastAsia="SimSun"/>
          <w:bCs/>
          <w:kern w:val="1"/>
          <w:lang w:eastAsia="ar-SA"/>
        </w:rPr>
        <w:t>Valstybinio socialinio draudimo fondo valdybos Užsienio iš</w:t>
      </w:r>
      <w:r w:rsidRPr="001E09A5">
        <w:rPr>
          <w:rFonts w:eastAsia="SimSun"/>
          <w:bCs/>
          <w:kern w:val="1"/>
          <w:lang w:eastAsia="ar-SA"/>
        </w:rPr>
        <w:t xml:space="preserve">mokų tarnybos ir </w:t>
      </w:r>
      <w:r w:rsidRPr="001E09A5">
        <w:rPr>
          <w:rFonts w:eastAsia="SimSun"/>
          <w:kern w:val="1"/>
          <w:lang w:eastAsia="ar-SA"/>
        </w:rPr>
        <w:t xml:space="preserve">Valstybinio socialinio draudimo fondo valdybos Karinių ir joms prilygintų struktūrų skyriaus turtas, dokumentai, įsipareigojimai, </w:t>
      </w:r>
      <w:r w:rsidRPr="001E09A5">
        <w:rPr>
          <w:rFonts w:eastAsia="Calibri"/>
          <w:lang w:eastAsia="lt-LT"/>
        </w:rPr>
        <w:t>apskaitos ir finansinės atskaitomybės dokumentai</w:t>
      </w:r>
      <w:r w:rsidRPr="001E09A5">
        <w:rPr>
          <w:rFonts w:eastAsia="SimSun"/>
          <w:kern w:val="1"/>
          <w:lang w:eastAsia="ar-SA"/>
        </w:rPr>
        <w:t xml:space="preserve"> perduodami </w:t>
      </w:r>
      <w:r w:rsidRPr="001E09A5">
        <w:rPr>
          <w:rFonts w:eastAsia="SimSun"/>
          <w:bCs/>
          <w:kern w:val="1"/>
          <w:lang w:eastAsia="ar-SA"/>
        </w:rPr>
        <w:t xml:space="preserve">Valstybinio socialinio draudimo fondo valdybos </w:t>
      </w:r>
      <w:r w:rsidRPr="001E09A5">
        <w:rPr>
          <w:rFonts w:eastAsia="SimSun"/>
          <w:kern w:val="1"/>
          <w:lang w:eastAsia="ar-SA"/>
        </w:rPr>
        <w:t xml:space="preserve">Vilniaus skyriui, pasirašant perdavimo ir priėmimo aktus iki 2020 </w:t>
      </w:r>
      <w:proofErr w:type="spellStart"/>
      <w:r w:rsidRPr="001E09A5">
        <w:rPr>
          <w:rFonts w:eastAsia="SimSun"/>
          <w:kern w:val="1"/>
          <w:lang w:eastAsia="ar-SA"/>
        </w:rPr>
        <w:t>m</w:t>
      </w:r>
      <w:proofErr w:type="spellEnd"/>
      <w:r w:rsidRPr="001E09A5">
        <w:rPr>
          <w:rFonts w:eastAsia="SimSun"/>
          <w:kern w:val="1"/>
          <w:lang w:eastAsia="ar-SA"/>
        </w:rPr>
        <w:t xml:space="preserve">. liepos 1 </w:t>
      </w:r>
      <w:proofErr w:type="spellStart"/>
      <w:r w:rsidRPr="001E09A5">
        <w:rPr>
          <w:rFonts w:eastAsia="SimSun"/>
          <w:kern w:val="1"/>
          <w:lang w:eastAsia="ar-SA"/>
        </w:rPr>
        <w:t>d</w:t>
      </w:r>
      <w:proofErr w:type="spellEnd"/>
      <w:r w:rsidRPr="001E09A5">
        <w:rPr>
          <w:rFonts w:eastAsia="SimSun"/>
          <w:kern w:val="1"/>
          <w:lang w:eastAsia="ar-SA"/>
        </w:rPr>
        <w:t xml:space="preserve">. </w:t>
      </w:r>
      <w:r w:rsidRPr="001E09A5">
        <w:rPr>
          <w:lang w:eastAsia="lt-LT"/>
        </w:rPr>
        <w:t>Po reorganizavimo pasibaigiančių biudžetinių įstaigų archyvo dokumentai perduodami Lietuvos Respublikos dokumentų ir archyvų įstatymo nustatyta tvarka</w:t>
      </w:r>
      <w:r w:rsidRPr="001E09A5">
        <w:rPr>
          <w:rFonts w:eastAsia="SimSun"/>
          <w:kern w:val="1"/>
          <w:lang w:eastAsia="ar-SA"/>
        </w:rPr>
        <w:t xml:space="preserve"> </w:t>
      </w:r>
      <w:r w:rsidRPr="001E09A5">
        <w:rPr>
          <w:lang w:eastAsia="lt-LT"/>
        </w:rPr>
        <w:t xml:space="preserve">iki 2020 </w:t>
      </w:r>
      <w:proofErr w:type="spellStart"/>
      <w:r w:rsidRPr="001E09A5">
        <w:rPr>
          <w:lang w:eastAsia="lt-LT"/>
        </w:rPr>
        <w:t>m</w:t>
      </w:r>
      <w:proofErr w:type="spellEnd"/>
      <w:r w:rsidRPr="001E09A5">
        <w:rPr>
          <w:lang w:eastAsia="lt-LT"/>
        </w:rPr>
        <w:t xml:space="preserve">. liepos 1 </w:t>
      </w:r>
      <w:proofErr w:type="spellStart"/>
      <w:r w:rsidRPr="001E09A5">
        <w:rPr>
          <w:lang w:eastAsia="lt-LT"/>
        </w:rPr>
        <w:t>d</w:t>
      </w:r>
      <w:proofErr w:type="spellEnd"/>
      <w:r w:rsidRPr="001E09A5">
        <w:rPr>
          <w:lang w:eastAsia="lt-LT"/>
        </w:rPr>
        <w:t>.</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23.</w:t>
      </w:r>
      <w:r w:rsidRPr="001E09A5">
        <w:rPr>
          <w:rFonts w:eastAsia="SimSun"/>
          <w:kern w:val="1"/>
          <w:lang w:eastAsia="ar-SA"/>
        </w:rPr>
        <w:tab/>
        <w:t xml:space="preserve">Apskaitos ir finansinės atskaitomybės, kitų dokumentų, turto ir įsipareigojimų perdavimo ir priėmimo aktus pasirašo </w:t>
      </w:r>
      <w:r w:rsidRPr="001E09A5">
        <w:rPr>
          <w:rFonts w:eastAsia="SimSun"/>
          <w:bCs/>
          <w:kern w:val="1"/>
          <w:lang w:eastAsia="ar-SA"/>
        </w:rPr>
        <w:t xml:space="preserve">Valstybinio socialinio draudimo fondo valdybos Užsienio išmokų tarnybos, </w:t>
      </w:r>
      <w:r w:rsidRPr="001E09A5">
        <w:rPr>
          <w:rFonts w:eastAsia="SimSun"/>
          <w:kern w:val="1"/>
          <w:lang w:eastAsia="ar-SA"/>
        </w:rPr>
        <w:t>Valstybinio socialinio draudimo fondo valdybos Karinių ir joms prilygintų struktūrų skyriaus ir Valstybinio socialinio draudimo fondo valdybos Vilniaus skyriaus direktoriai arba jų įgalioti atstovai.</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24.</w:t>
      </w:r>
      <w:r w:rsidRPr="001E09A5">
        <w:rPr>
          <w:rFonts w:eastAsia="SimSun"/>
          <w:kern w:val="1"/>
          <w:lang w:eastAsia="ar-SA"/>
        </w:rPr>
        <w:tab/>
        <w:t xml:space="preserve">Po reorganizavimo pasibaigiančių biudžetinių įstaigų </w:t>
      </w:r>
      <w:r w:rsidRPr="001E09A5">
        <w:rPr>
          <w:rFonts w:eastAsia="SimSun"/>
          <w:bCs/>
          <w:kern w:val="1"/>
          <w:lang w:eastAsia="ar-SA"/>
        </w:rPr>
        <w:t xml:space="preserve">Valstybinio socialinio draudimo fondo valdybos Užsienio išmokų tarnybos ir </w:t>
      </w:r>
      <w:r w:rsidRPr="001E09A5">
        <w:rPr>
          <w:rFonts w:eastAsia="SimSun"/>
          <w:kern w:val="1"/>
          <w:lang w:eastAsia="ar-SA"/>
        </w:rPr>
        <w:t>Valstybinio socialinio draudimo fondo valdybos Karinių ir joms prilygintų struktūrų skyriaus turtui ir įsipareigojimams perduoti ir perimti atliekama šių įstaigų ilgalaikio nematerialaus, materialaus ir trumpalaikio turto (ūkinio inventoriaus ir atsargų), gautinų ir mokėtinų sumų inventorizacija. Po reorganizavimo pasibaigiančių biudžetinių įstaigų direktoriai teisės aktų nustatyta tvarka sudaro inventorizacijos komisijas, kuriose, be po reorganizavimo pasibaigiančių biudžetinių įstaigų direktorių paskirtų atstovų, dalyvauja</w:t>
      </w:r>
      <w:r w:rsidRPr="001E09A5">
        <w:rPr>
          <w:rFonts w:eastAsia="SimSun"/>
          <w:bCs/>
          <w:kern w:val="1"/>
          <w:lang w:eastAsia="ar-SA"/>
        </w:rPr>
        <w:t xml:space="preserve"> Valstybinio socialinio draudimo fondo valdybos</w:t>
      </w:r>
      <w:r w:rsidRPr="001E09A5">
        <w:rPr>
          <w:rFonts w:eastAsia="SimSun"/>
          <w:kern w:val="1"/>
          <w:lang w:eastAsia="ar-SA"/>
        </w:rPr>
        <w:t xml:space="preserve"> Vilniaus skyriaus atstovai.</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lastRenderedPageBreak/>
        <w:t>25.</w:t>
      </w:r>
      <w:r w:rsidRPr="001E09A5">
        <w:rPr>
          <w:rFonts w:eastAsia="SimSun"/>
          <w:kern w:val="1"/>
          <w:lang w:eastAsia="ar-SA"/>
        </w:rPr>
        <w:tab/>
        <w:t>Reorganizuojamos biudžetinės įstaigos Valstybinio socialinio draudimo fondo valdybos Užsienio išmokų tarnyba ir Valstybinio socialinio draudimo fondo valdybos Karinių ir joms prilygintų struktūrų skyrius parengia 2019 metų finansinių ataskaitų rinkinį ir biudžeto vykdymo ataskaitų rinkinį teisės aktų nustatyta tvarka ir terminais. Finansinių ataskaitų, eliminavimo ir tarpusavio operacijų informaciją, kuri derinama su kitais viešojo sektoriaus subjektais, reorganizuojamos biudžetinės įstaigos pateikia į Viešojo sektoriaus apskaitos ir ataskaitų konsolidavimo informacinę sistemą (toliau – VSAKIS) vadovaujantis Lietuvos Respublikos finansų ministro patvirtintu 2019 metų Konsolidavimo kalendoriumi.</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26.</w:t>
      </w:r>
      <w:r w:rsidRPr="001E09A5">
        <w:rPr>
          <w:rFonts w:eastAsia="SimSun"/>
          <w:kern w:val="1"/>
          <w:lang w:eastAsia="ar-SA"/>
        </w:rPr>
        <w:tab/>
        <w:t>Reorganizuojamos biudžetinės įstaigos Valstybinio socialinio draudimo fondo valdybos Užsienio išmokų tarnyba ir Valstybinio socialinio draudimo fondo valdybos Karinių ir joms prilygintų struktūrų skyrius parengia 2020 metų I ketvirčio finansinių ir biudžeto vykdymo ataskaitų rinkinius ir užtikrina finansinių ataskaitų, eliminavimo ir tarpusavio operacijų informacijos pateikimą į VSAKIS teisės aktų nustatyta tvarka ir terminais, bet ne vėliau kaip perdavimo ir priėmimo aktų (numatytų 22 punkte) pasirašymo dienos data.</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27.</w:t>
      </w:r>
      <w:r w:rsidRPr="001E09A5">
        <w:rPr>
          <w:rFonts w:eastAsia="SimSun"/>
          <w:kern w:val="1"/>
          <w:lang w:eastAsia="ar-SA"/>
        </w:rPr>
        <w:tab/>
        <w:t xml:space="preserve">Valstybinio socialinio draudimo fondo valdybos Vilniaus skyrius teisės aktų nustatyta tvarka ir terminais parengia reorganizuojamų biudžetinių įstaigų </w:t>
      </w:r>
      <w:r w:rsidRPr="001E09A5">
        <w:rPr>
          <w:rFonts w:eastAsia="SimSun"/>
          <w:bCs/>
          <w:kern w:val="1"/>
          <w:lang w:eastAsia="ar-SA"/>
        </w:rPr>
        <w:t xml:space="preserve">Valstybinio socialinio draudimo fondo valdybos Užsienio išmokų tarnybos ir </w:t>
      </w:r>
      <w:r w:rsidRPr="001E09A5">
        <w:rPr>
          <w:rFonts w:eastAsia="SimSun"/>
          <w:kern w:val="1"/>
          <w:lang w:eastAsia="ar-SA"/>
        </w:rPr>
        <w:t>Valstybinio socialinio draudimo fondo valdybos Karinių ir joms prilygintų struktūrų skyriaus 2020 metų II ketvirčio finansinių ir biudžeto vykdymo ataskaitų rinkinius ir užtikrina finansinių ataskaitų, eliminavimo ir tarpusavio operacijų informacijos pateikimą į VSAKIS.</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28.</w:t>
      </w:r>
      <w:r w:rsidRPr="001E09A5">
        <w:rPr>
          <w:rFonts w:eastAsia="SimSun"/>
          <w:kern w:val="1"/>
          <w:lang w:eastAsia="ar-SA"/>
        </w:rPr>
        <w:tab/>
        <w:t>Reorganizuojamų biudžetinių įstaigų Valstybinio socialinio draudimo fondo valdybos Užsienio išmokų tarnybos ir Valstybinio socialinio draudimo fondo valdybos Karinių ir joms prilygintų struktūrų skyriaus lėšų sąskaitos uždaromos ir pinigai pervedami į veiklą tęsiančio Valstybinio socialinio draudimo fondo valdybos Vilniaus skyriaus sąskaitas nuo priėmimo ir perdavimo akto sudarymo momento, jeigu imperatyviosios Lietuvos Respublikos įstatymų normos nenustato kitaip. Valstybinio socialinio draudimo fondo valdybos Užsienio išmokų tarnybos ir  Valstybinio socialinio draudimo fondo valdybos Karinių ir joms prilygintų struktūrų skyriaus administruojamų išteklių fondų  lėšų sąskaitos priskiriamos veiklą tęsiančiam Valstybinio socialinio draudimo fondo valdybos Vilniaus skyriui.</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 xml:space="preserve">29. </w:t>
      </w:r>
      <w:r w:rsidRPr="001E09A5">
        <w:rPr>
          <w:lang w:eastAsia="lt-LT"/>
        </w:rPr>
        <w:t xml:space="preserve">Reorganizuojamos biudžetinės įstaigos </w:t>
      </w:r>
      <w:r w:rsidRPr="001E09A5">
        <w:rPr>
          <w:bCs/>
          <w:lang w:eastAsia="lt-LT"/>
        </w:rPr>
        <w:t xml:space="preserve">Valstybinio socialinio draudimo fondo valdybos Užsienio išmokų tarnyba ir </w:t>
      </w:r>
      <w:r w:rsidRPr="001E09A5">
        <w:rPr>
          <w:lang w:eastAsia="lt-LT"/>
        </w:rPr>
        <w:t xml:space="preserve">Valstybinio socialinio draudimo fondo valdybos Karinių ir joms prilygintų struktūrų skyrius savo ilgo saugojimo dokumentus, kartu su apskaitos dokumentais (bylų </w:t>
      </w:r>
      <w:proofErr w:type="spellStart"/>
      <w:r w:rsidRPr="001E09A5">
        <w:rPr>
          <w:lang w:eastAsia="lt-LT"/>
        </w:rPr>
        <w:t>apyrašais</w:t>
      </w:r>
      <w:proofErr w:type="spellEnd"/>
      <w:r w:rsidRPr="001E09A5">
        <w:rPr>
          <w:lang w:eastAsia="lt-LT"/>
        </w:rPr>
        <w:t xml:space="preserve">) bei laikino saugojimo dokumentus, kurių teisės aktais numatytas saugojimo terminas nėra pasibaigęs, surašius dokumentų bylų perdavimo ir priėmimo aktą, pagal Valstybinio socialinio draudimo fondo valdybos Vilniaus skyriaus direktoriaus patvirtintą ir su </w:t>
      </w:r>
      <w:r w:rsidRPr="001E09A5">
        <w:rPr>
          <w:bCs/>
        </w:rPr>
        <w:t xml:space="preserve">Valstybinio socialinio draudimo fondo valdybos Užsienio išmokų tarnybos ir </w:t>
      </w:r>
      <w:r w:rsidRPr="001E09A5">
        <w:rPr>
          <w:lang w:eastAsia="lt-LT"/>
        </w:rPr>
        <w:t>Valstybinio socialinio draudimo fondo valdybos Karinių ir joms prilygintų struktūrų skyriaus direktoriais suderintą dokumentų perdavimo grafiką, perduoda Valstybinio socialinio draudimo fondo valdybos Vilniaus skyriui.</w:t>
      </w:r>
    </w:p>
    <w:p w:rsidR="00955720" w:rsidRDefault="00955720" w:rsidP="00955720">
      <w:pPr>
        <w:tabs>
          <w:tab w:val="left" w:pos="993"/>
        </w:tabs>
        <w:suppressAutoHyphens/>
        <w:spacing w:line="240" w:lineRule="atLeast"/>
        <w:ind w:firstLine="567"/>
        <w:jc w:val="both"/>
        <w:rPr>
          <w:rFonts w:eastAsia="SimSun"/>
          <w:kern w:val="1"/>
          <w:lang w:eastAsia="ar-SA"/>
        </w:rPr>
      </w:pPr>
      <w:r w:rsidRPr="001E09A5">
        <w:rPr>
          <w:rFonts w:eastAsia="SimSun"/>
          <w:kern w:val="1"/>
          <w:lang w:eastAsia="ar-SA"/>
        </w:rPr>
        <w:t>30.</w:t>
      </w:r>
      <w:r w:rsidRPr="001E09A5">
        <w:rPr>
          <w:rFonts w:eastAsia="SimSun"/>
          <w:kern w:val="1"/>
          <w:lang w:eastAsia="ar-SA"/>
        </w:rPr>
        <w:tab/>
        <w:t xml:space="preserve">Nuo šio Aprašo 10 punkte nurodytos teisių ir pareigų perdavimo dienos, </w:t>
      </w:r>
      <w:r w:rsidRPr="001E09A5">
        <w:rPr>
          <w:bCs/>
        </w:rPr>
        <w:t xml:space="preserve">Valstybinio socialinio draudimo fondo valdybos Užsienio išmokų tarnybos ir </w:t>
      </w:r>
      <w:r w:rsidRPr="001E09A5">
        <w:rPr>
          <w:lang w:eastAsia="lt-LT"/>
        </w:rPr>
        <w:t xml:space="preserve">Valstybinio socialinio draudimo fondo valdybos Karinių ir joms prilygintų struktūrų skyriaus </w:t>
      </w:r>
      <w:r w:rsidRPr="001E09A5">
        <w:rPr>
          <w:rFonts w:eastAsia="SimSun"/>
          <w:kern w:val="1"/>
          <w:lang w:eastAsia="ar-SA"/>
        </w:rPr>
        <w:t xml:space="preserve">sudarytos sutartys (sandoriai) pereina po reorganizavimo veiksiančiai biudžetinei įstaigai </w:t>
      </w:r>
      <w:r w:rsidRPr="001E09A5">
        <w:rPr>
          <w:lang w:eastAsia="lt-LT"/>
        </w:rPr>
        <w:t xml:space="preserve">Valstybinio socialinio draudimo fondo valdybos Vilniaus skyriui </w:t>
      </w:r>
      <w:r w:rsidRPr="001E09A5">
        <w:rPr>
          <w:rFonts w:eastAsia="SimSun"/>
          <w:kern w:val="1"/>
          <w:lang w:eastAsia="ar-SA"/>
        </w:rPr>
        <w:t xml:space="preserve">ir laikomos (-i) po reorganizavimo veiksiančios </w:t>
      </w:r>
      <w:r w:rsidRPr="001E09A5">
        <w:rPr>
          <w:lang w:eastAsia="lt-LT"/>
        </w:rPr>
        <w:t>Valstybinio socialinio draudimo fondo valdybos Vilniaus skyriaus sutartimis (</w:t>
      </w:r>
      <w:r w:rsidRPr="001E09A5">
        <w:rPr>
          <w:rFonts w:eastAsia="SimSun"/>
          <w:kern w:val="1"/>
          <w:lang w:eastAsia="ar-SA"/>
        </w:rPr>
        <w:t xml:space="preserve">sandoriais). </w:t>
      </w:r>
      <w:r w:rsidRPr="001E09A5">
        <w:rPr>
          <w:bCs/>
        </w:rPr>
        <w:t xml:space="preserve">Valstybinio socialinio draudimo fondo valdybos Užsienio išmokų tarnybos ir </w:t>
      </w:r>
      <w:r w:rsidRPr="001E09A5">
        <w:rPr>
          <w:lang w:eastAsia="lt-LT"/>
        </w:rPr>
        <w:t xml:space="preserve">Valstybinio socialinio draudimo fondo valdybos Karinių ir joms prilygintų struktūrų skyriaus </w:t>
      </w:r>
      <w:r w:rsidRPr="001E09A5">
        <w:rPr>
          <w:rFonts w:eastAsia="SimSun"/>
          <w:kern w:val="1"/>
          <w:lang w:eastAsia="ar-SA"/>
        </w:rPr>
        <w:t>sudarytos sutartys (sandoriai) dėl reorganizacijos nepasikeičia ir nepasibaigia, išskyrus tuos atvejus, kai konkretaus sandorio sąlygos numato kitaip.</w:t>
      </w:r>
    </w:p>
    <w:p w:rsidR="00955720" w:rsidRPr="00B8261B" w:rsidRDefault="00955720" w:rsidP="00955720">
      <w:pPr>
        <w:tabs>
          <w:tab w:val="left" w:pos="993"/>
        </w:tabs>
        <w:suppressAutoHyphens/>
        <w:spacing w:line="240" w:lineRule="atLeast"/>
        <w:ind w:firstLine="567"/>
        <w:jc w:val="both"/>
        <w:rPr>
          <w:rFonts w:eastAsia="SimSun"/>
          <w:kern w:val="1"/>
          <w:lang w:eastAsia="ar-SA"/>
        </w:rPr>
      </w:pPr>
      <w:r>
        <w:rPr>
          <w:rFonts w:eastAsia="SimSun"/>
          <w:kern w:val="1"/>
          <w:lang w:eastAsia="ar-SA"/>
        </w:rPr>
        <w:t xml:space="preserve">31. </w:t>
      </w:r>
      <w:r w:rsidRPr="00B8261B">
        <w:rPr>
          <w:rFonts w:eastAsia="SimSun"/>
          <w:kern w:val="1"/>
          <w:lang w:eastAsia="ar-SA"/>
        </w:rPr>
        <w:t xml:space="preserve">Ne vėliau kaip per 10 dienų po Aprašo 17 punkte nurodyto sprendimo priėmimo, Fondo valdyba informuoja Socialinės apsaugos ir darbo ministeriją apie kompetentingos įstaigos dėl valstybinio socialinio draudimo pensijų ir taikytinos teisės nustatymo bei susižinojimo tarnybos dėl socialinio draudimo išmokų ir išmokų vaikams bei laidojimo pašalpų, nedarbo socialinio draudimo </w:t>
      </w:r>
      <w:r w:rsidRPr="00B8261B">
        <w:rPr>
          <w:rFonts w:eastAsia="SimSun"/>
          <w:kern w:val="1"/>
          <w:lang w:eastAsia="ar-SA"/>
        </w:rPr>
        <w:lastRenderedPageBreak/>
        <w:t xml:space="preserve">išmokų (išskyrus ligos ir motinystės išmokas natūra), įgyvendinant </w:t>
      </w:r>
      <w:r w:rsidRPr="00B8261B">
        <w:rPr>
          <w:rFonts w:eastAsia="SimSun"/>
          <w:bCs/>
          <w:kern w:val="1"/>
          <w:lang w:eastAsia="ar-SA"/>
        </w:rPr>
        <w:t>Europos Sąjungos teisės aktus ir</w:t>
      </w:r>
      <w:r w:rsidRPr="00B8261B">
        <w:rPr>
          <w:rFonts w:eastAsia="SimSun"/>
          <w:kern w:val="1"/>
          <w:lang w:eastAsia="ar-SA"/>
        </w:rPr>
        <w:t xml:space="preserve"> Lietuvos Respublikos dvišales sutartis socialinės apsaugos </w:t>
      </w:r>
      <w:r w:rsidRPr="00B8261B">
        <w:rPr>
          <w:rFonts w:eastAsia="SimSun"/>
          <w:bCs/>
          <w:kern w:val="1"/>
          <w:lang w:eastAsia="ar-SA"/>
        </w:rPr>
        <w:t xml:space="preserve">srityje, </w:t>
      </w:r>
      <w:r w:rsidRPr="00B8261B">
        <w:rPr>
          <w:rFonts w:eastAsia="SimSun"/>
          <w:kern w:val="1"/>
          <w:lang w:eastAsia="ar-SA"/>
        </w:rPr>
        <w:t>pakeitimą.</w:t>
      </w:r>
    </w:p>
    <w:p w:rsidR="00955720" w:rsidRPr="001E09A5" w:rsidRDefault="00955720" w:rsidP="00955720">
      <w:pPr>
        <w:tabs>
          <w:tab w:val="left" w:pos="993"/>
        </w:tabs>
        <w:suppressAutoHyphens/>
        <w:spacing w:line="240" w:lineRule="atLeast"/>
        <w:ind w:firstLine="567"/>
        <w:jc w:val="both"/>
        <w:rPr>
          <w:lang w:eastAsia="lt-LT"/>
        </w:rPr>
      </w:pPr>
      <w:r w:rsidRPr="00B8261B">
        <w:rPr>
          <w:rFonts w:eastAsia="SimSun"/>
          <w:kern w:val="1"/>
          <w:lang w:eastAsia="ar-SA"/>
        </w:rPr>
        <w:t>32.</w:t>
      </w:r>
      <w:r w:rsidRPr="00B8261B">
        <w:rPr>
          <w:rFonts w:eastAsia="SimSun"/>
          <w:kern w:val="1"/>
          <w:lang w:eastAsia="ar-SA"/>
        </w:rPr>
        <w:tab/>
        <w:t>Reorganizavimas laikomas baigtu Juridinių asmenų registre įregi</w:t>
      </w:r>
      <w:r w:rsidRPr="001E09A5">
        <w:rPr>
          <w:rFonts w:eastAsia="SimSun"/>
          <w:kern w:val="1"/>
          <w:lang w:eastAsia="ar-SA"/>
        </w:rPr>
        <w:t xml:space="preserve">stravus pakeistus </w:t>
      </w:r>
      <w:r w:rsidRPr="001E09A5">
        <w:rPr>
          <w:lang w:eastAsia="lt-LT"/>
        </w:rPr>
        <w:t xml:space="preserve">Valstybinio socialinio draudimo fondo valdybos Vilniaus skyriaus </w:t>
      </w:r>
      <w:r w:rsidRPr="001E09A5">
        <w:rPr>
          <w:rFonts w:eastAsia="SimSun"/>
          <w:kern w:val="1"/>
          <w:lang w:eastAsia="ar-SA"/>
        </w:rPr>
        <w:t xml:space="preserve">nuostatus teisės aktų nustatyta tvarka. Dokumentai Juridinių asmenų registrui pateikiami kartu su </w:t>
      </w:r>
      <w:r w:rsidRPr="001E09A5">
        <w:rPr>
          <w:bCs/>
        </w:rPr>
        <w:t xml:space="preserve">Valstybinio socialinio draudimo fondo valdybos Užsienio išmokų tarnybos ir </w:t>
      </w:r>
      <w:r w:rsidRPr="001E09A5">
        <w:rPr>
          <w:lang w:eastAsia="lt-LT"/>
        </w:rPr>
        <w:t>Valstybinio socialinio draudimo fondo valdybos Karinių ir joms prilygintų struktūrų skyriaus</w:t>
      </w:r>
      <w:r w:rsidRPr="001E09A5">
        <w:rPr>
          <w:rFonts w:eastAsia="SimSun"/>
          <w:kern w:val="1"/>
          <w:lang w:eastAsia="ar-SA"/>
        </w:rPr>
        <w:t xml:space="preserve"> dokumentais dėl išregistravimo iš Juridinių asmenų registro.</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Pr>
          <w:rFonts w:eastAsia="SimSun"/>
          <w:kern w:val="1"/>
          <w:lang w:eastAsia="ar-SA"/>
        </w:rPr>
        <w:t>33</w:t>
      </w:r>
      <w:r w:rsidRPr="001E09A5">
        <w:rPr>
          <w:rFonts w:eastAsia="SimSun"/>
          <w:kern w:val="1"/>
          <w:lang w:eastAsia="ar-SA"/>
        </w:rPr>
        <w:t>.</w:t>
      </w:r>
      <w:r w:rsidRPr="001E09A5">
        <w:rPr>
          <w:rFonts w:eastAsia="SimSun"/>
          <w:kern w:val="1"/>
          <w:lang w:eastAsia="ar-SA"/>
        </w:rPr>
        <w:tab/>
        <w:t>Dokumentai Juridinių asmenų registrui dėl</w:t>
      </w:r>
      <w:r w:rsidRPr="001E09A5">
        <w:rPr>
          <w:bCs/>
        </w:rPr>
        <w:t xml:space="preserve"> Valstybinio socialinio draudimo fondo valdybos Užsienio išmokų tarnybos ir </w:t>
      </w:r>
      <w:r w:rsidRPr="001E09A5">
        <w:rPr>
          <w:lang w:eastAsia="lt-LT"/>
        </w:rPr>
        <w:t xml:space="preserve">Valstybinio socialinio draudimo fondo valdybos Karinių ir joms prilygintų struktūrų skyriaus </w:t>
      </w:r>
      <w:r w:rsidRPr="001E09A5">
        <w:rPr>
          <w:rFonts w:eastAsia="SimSun"/>
          <w:kern w:val="1"/>
          <w:lang w:eastAsia="ar-SA"/>
        </w:rPr>
        <w:t>išregistravimo iš Juridinių asmenų registro pateikiami iki reorganizavimo pabaigos.</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Pr>
          <w:rFonts w:eastAsia="SimSun"/>
          <w:kern w:val="1"/>
          <w:lang w:eastAsia="ar-SA"/>
        </w:rPr>
        <w:t>34</w:t>
      </w:r>
      <w:r w:rsidRPr="001E09A5">
        <w:rPr>
          <w:rFonts w:eastAsia="SimSun"/>
          <w:kern w:val="1"/>
          <w:lang w:eastAsia="ar-SA"/>
        </w:rPr>
        <w:t>.</w:t>
      </w:r>
      <w:r w:rsidRPr="001E09A5">
        <w:rPr>
          <w:rFonts w:eastAsia="SimSun"/>
          <w:kern w:val="1"/>
          <w:lang w:eastAsia="ar-SA"/>
        </w:rPr>
        <w:tab/>
        <w:t xml:space="preserve">Po reorganizavimo pasibaigiančių įstaigų disponuojami antspaudai su Lietuvos Respublikos herbu, po to, kai pasirašomi turto, įsipareigojimų ir dokumentų perdavimo ir priėmimo aktai bei </w:t>
      </w:r>
      <w:r w:rsidRPr="001E09A5">
        <w:rPr>
          <w:bCs/>
        </w:rPr>
        <w:t xml:space="preserve">Valstybinio socialinio draudimo fondo valdybos Užsienio išmokų tarnyba ir </w:t>
      </w:r>
      <w:r w:rsidRPr="001E09A5">
        <w:rPr>
          <w:lang w:eastAsia="lt-LT"/>
        </w:rPr>
        <w:t>Valstybinio socialinio draudimo fondo valdybos Karinių ir joms prilygintų struktūrų skyrius</w:t>
      </w:r>
      <w:r w:rsidRPr="001E09A5">
        <w:rPr>
          <w:rFonts w:eastAsia="SimSun"/>
          <w:kern w:val="1"/>
          <w:lang w:eastAsia="ar-SA"/>
        </w:rPr>
        <w:t xml:space="preserve"> išregistruojami iš Juridinių asmenų registro, teisės aktų nustatyta tvarka sunaikinami.</w:t>
      </w:r>
    </w:p>
    <w:p w:rsidR="00955720" w:rsidRPr="001E09A5" w:rsidRDefault="00955720" w:rsidP="00955720">
      <w:pPr>
        <w:tabs>
          <w:tab w:val="left" w:pos="993"/>
        </w:tabs>
        <w:suppressAutoHyphens/>
        <w:spacing w:line="240" w:lineRule="atLeast"/>
        <w:ind w:firstLine="567"/>
        <w:jc w:val="both"/>
        <w:rPr>
          <w:rFonts w:eastAsia="SimSun"/>
          <w:kern w:val="1"/>
          <w:lang w:eastAsia="ar-SA"/>
        </w:rPr>
      </w:pPr>
      <w:r>
        <w:rPr>
          <w:rFonts w:eastAsia="SimSun"/>
          <w:kern w:val="1"/>
          <w:lang w:eastAsia="ar-SA"/>
        </w:rPr>
        <w:t>35</w:t>
      </w:r>
      <w:r w:rsidRPr="001E09A5">
        <w:rPr>
          <w:rFonts w:eastAsia="SimSun"/>
          <w:kern w:val="1"/>
          <w:lang w:eastAsia="ar-SA"/>
        </w:rPr>
        <w:t xml:space="preserve">. </w:t>
      </w:r>
      <w:r w:rsidRPr="001E09A5">
        <w:rPr>
          <w:lang w:eastAsia="lt-LT"/>
        </w:rPr>
        <w:t>Reorganizuojamų biudžetinių įstaigų vadovai reorganizavimo metu užtikrina reorganizuojamų biudžetinių įstaigų veiklos (vykdomų uždavinių ir funkcijų) tęstinumą ir įsipareigojimų vykdymą.</w:t>
      </w:r>
    </w:p>
    <w:p w:rsidR="00955720" w:rsidRDefault="00955720" w:rsidP="00955720">
      <w:pPr>
        <w:suppressAutoHyphens/>
        <w:spacing w:line="100" w:lineRule="atLeast"/>
        <w:rPr>
          <w:rFonts w:eastAsia="SimSun"/>
          <w:kern w:val="1"/>
          <w:lang w:eastAsia="ar-SA"/>
        </w:rPr>
      </w:pPr>
    </w:p>
    <w:p w:rsidR="00955720" w:rsidRDefault="00955720" w:rsidP="00955720">
      <w:pPr>
        <w:suppressAutoHyphens/>
        <w:spacing w:line="100" w:lineRule="atLeast"/>
        <w:jc w:val="center"/>
        <w:rPr>
          <w:rFonts w:eastAsia="SimSun"/>
          <w:kern w:val="1"/>
          <w:lang w:eastAsia="ar-SA"/>
        </w:rPr>
      </w:pPr>
    </w:p>
    <w:p w:rsidR="00955720" w:rsidRPr="00810A4A" w:rsidRDefault="00955720" w:rsidP="00955720">
      <w:pPr>
        <w:suppressAutoHyphens/>
        <w:spacing w:line="100" w:lineRule="atLeast"/>
        <w:jc w:val="center"/>
        <w:rPr>
          <w:rFonts w:eastAsia="SimSun"/>
          <w:kern w:val="1"/>
          <w:lang w:eastAsia="ar-SA"/>
        </w:rPr>
      </w:pPr>
      <w:r>
        <w:rPr>
          <w:rFonts w:eastAsia="SimSun"/>
          <w:kern w:val="1"/>
          <w:lang w:eastAsia="ar-SA"/>
        </w:rPr>
        <w:t>________________________</w:t>
      </w:r>
    </w:p>
    <w:p w:rsidR="00EB0610" w:rsidRDefault="00EB0610"/>
    <w:sectPr w:rsidR="00EB0610" w:rsidSect="001F3FF8">
      <w:headerReference w:type="even" r:id="rId10"/>
      <w:headerReference w:type="default" r:id="rId11"/>
      <w:footerReference w:type="even" r:id="rId12"/>
      <w:footerReference w:type="default" r:id="rId13"/>
      <w:headerReference w:type="first" r:id="rId14"/>
      <w:footerReference w:type="first" r:id="rId15"/>
      <w:pgSz w:w="11906" w:h="16838" w:code="9"/>
      <w:pgMar w:top="1134"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9CE" w:rsidRDefault="002329CE" w:rsidP="00703553">
      <w:r>
        <w:separator/>
      </w:r>
    </w:p>
  </w:endnote>
  <w:endnote w:type="continuationSeparator" w:id="0">
    <w:p w:rsidR="002329CE" w:rsidRDefault="002329CE" w:rsidP="007035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7C7" w:rsidRDefault="001847C7">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7C7" w:rsidRDefault="001847C7">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7C7" w:rsidRDefault="001847C7">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9CE" w:rsidRDefault="002329CE" w:rsidP="00703553">
      <w:r>
        <w:separator/>
      </w:r>
    </w:p>
  </w:footnote>
  <w:footnote w:type="continuationSeparator" w:id="0">
    <w:p w:rsidR="002329CE" w:rsidRDefault="002329CE" w:rsidP="0070355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7C7" w:rsidRDefault="001847C7">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032499"/>
      <w:docPartObj>
        <w:docPartGallery w:val="Page Numbers (Top of Page)"/>
        <w:docPartUnique/>
      </w:docPartObj>
    </w:sdtPr>
    <w:sdtEndPr/>
    <w:sdtContent>
      <w:p w:rsidR="001F3FF8" w:rsidRDefault="001F3FF8">
        <w:pPr>
          <w:pStyle w:val="Antrats"/>
          <w:jc w:val="center"/>
        </w:pPr>
        <w:r>
          <w:fldChar w:fldCharType="begin"/>
        </w:r>
        <w:r>
          <w:instrText>PAGE   \* MERGEFORMAT</w:instrText>
        </w:r>
        <w:r>
          <w:fldChar w:fldCharType="separate"/>
        </w:r>
        <w:r w:rsidR="00281A81">
          <w:rPr>
            <w:noProof/>
          </w:rPr>
          <w:t>5</w:t>
        </w:r>
        <w:r>
          <w:fldChar w:fldCharType="end"/>
        </w:r>
      </w:p>
    </w:sdtContent>
  </w:sdt>
  <w:p w:rsidR="001847C7" w:rsidRDefault="001847C7">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47C7" w:rsidRDefault="001847C7">
    <w:pPr>
      <w:pStyle w:val="Antrats"/>
      <w:jc w:val="center"/>
    </w:pPr>
  </w:p>
  <w:p w:rsidR="00703553" w:rsidRDefault="00703553">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495E05"/>
    <w:multiLevelType w:val="hybridMultilevel"/>
    <w:tmpl w:val="2A289D30"/>
    <w:lvl w:ilvl="0" w:tplc="4BD0C2F6">
      <w:start w:val="1"/>
      <w:numFmt w:val="decimal"/>
      <w:lvlText w:val="%1."/>
      <w:lvlJc w:val="left"/>
      <w:pPr>
        <w:ind w:left="1422" w:hanging="855"/>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nsid w:val="4D2421A8"/>
    <w:multiLevelType w:val="multilevel"/>
    <w:tmpl w:val="D5A4A02A"/>
    <w:lvl w:ilvl="0">
      <w:start w:val="5"/>
      <w:numFmt w:val="decimal"/>
      <w:lvlText w:val="%1."/>
      <w:lvlJc w:val="left"/>
      <w:pPr>
        <w:ind w:left="1347" w:hanging="360"/>
      </w:pPr>
      <w:rPr>
        <w:rFonts w:hint="default"/>
      </w:rPr>
    </w:lvl>
    <w:lvl w:ilvl="1">
      <w:start w:val="1"/>
      <w:numFmt w:val="decimal"/>
      <w:isLgl/>
      <w:lvlText w:val="%1.%2."/>
      <w:lvlJc w:val="left"/>
      <w:pPr>
        <w:ind w:left="1707" w:hanging="360"/>
      </w:pPr>
      <w:rPr>
        <w:rFonts w:eastAsia="Times New Roman" w:hint="default"/>
      </w:rPr>
    </w:lvl>
    <w:lvl w:ilvl="2">
      <w:start w:val="1"/>
      <w:numFmt w:val="decimal"/>
      <w:isLgl/>
      <w:lvlText w:val="%1.%2.%3."/>
      <w:lvlJc w:val="left"/>
      <w:pPr>
        <w:ind w:left="2427" w:hanging="720"/>
      </w:pPr>
      <w:rPr>
        <w:rFonts w:eastAsia="Times New Roman" w:hint="default"/>
      </w:rPr>
    </w:lvl>
    <w:lvl w:ilvl="3">
      <w:start w:val="1"/>
      <w:numFmt w:val="decimal"/>
      <w:isLgl/>
      <w:lvlText w:val="%1.%2.%3.%4."/>
      <w:lvlJc w:val="left"/>
      <w:pPr>
        <w:ind w:left="2787" w:hanging="720"/>
      </w:pPr>
      <w:rPr>
        <w:rFonts w:eastAsia="Times New Roman" w:hint="default"/>
      </w:rPr>
    </w:lvl>
    <w:lvl w:ilvl="4">
      <w:start w:val="1"/>
      <w:numFmt w:val="decimal"/>
      <w:isLgl/>
      <w:lvlText w:val="%1.%2.%3.%4.%5."/>
      <w:lvlJc w:val="left"/>
      <w:pPr>
        <w:ind w:left="3507" w:hanging="1080"/>
      </w:pPr>
      <w:rPr>
        <w:rFonts w:eastAsia="Times New Roman" w:hint="default"/>
      </w:rPr>
    </w:lvl>
    <w:lvl w:ilvl="5">
      <w:start w:val="1"/>
      <w:numFmt w:val="decimal"/>
      <w:isLgl/>
      <w:lvlText w:val="%1.%2.%3.%4.%5.%6."/>
      <w:lvlJc w:val="left"/>
      <w:pPr>
        <w:ind w:left="3867" w:hanging="1080"/>
      </w:pPr>
      <w:rPr>
        <w:rFonts w:eastAsia="Times New Roman" w:hint="default"/>
      </w:rPr>
    </w:lvl>
    <w:lvl w:ilvl="6">
      <w:start w:val="1"/>
      <w:numFmt w:val="decimal"/>
      <w:isLgl/>
      <w:lvlText w:val="%1.%2.%3.%4.%5.%6.%7."/>
      <w:lvlJc w:val="left"/>
      <w:pPr>
        <w:ind w:left="4587" w:hanging="1440"/>
      </w:pPr>
      <w:rPr>
        <w:rFonts w:eastAsia="Times New Roman" w:hint="default"/>
      </w:rPr>
    </w:lvl>
    <w:lvl w:ilvl="7">
      <w:start w:val="1"/>
      <w:numFmt w:val="decimal"/>
      <w:isLgl/>
      <w:lvlText w:val="%1.%2.%3.%4.%5.%6.%7.%8."/>
      <w:lvlJc w:val="left"/>
      <w:pPr>
        <w:ind w:left="4947" w:hanging="1440"/>
      </w:pPr>
      <w:rPr>
        <w:rFonts w:eastAsia="Times New Roman" w:hint="default"/>
      </w:rPr>
    </w:lvl>
    <w:lvl w:ilvl="8">
      <w:start w:val="1"/>
      <w:numFmt w:val="decimal"/>
      <w:isLgl/>
      <w:lvlText w:val="%1.%2.%3.%4.%5.%6.%7.%8.%9."/>
      <w:lvlJc w:val="left"/>
      <w:pPr>
        <w:ind w:left="5667" w:hanging="1800"/>
      </w:pPr>
      <w:rPr>
        <w:rFonts w:eastAsia="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EEE"/>
    <w:rsid w:val="001847C7"/>
    <w:rsid w:val="001F3FF8"/>
    <w:rsid w:val="002329CE"/>
    <w:rsid w:val="00281A81"/>
    <w:rsid w:val="00703553"/>
    <w:rsid w:val="007D440A"/>
    <w:rsid w:val="00955720"/>
    <w:rsid w:val="00AD74CE"/>
    <w:rsid w:val="00EA2EEE"/>
    <w:rsid w:val="00EB0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55720"/>
    <w:pPr>
      <w:spacing w:after="0" w:line="240" w:lineRule="auto"/>
    </w:pPr>
    <w:rPr>
      <w:rFonts w:ascii="Times New Roman" w:eastAsia="Times New Roman" w:hAnsi="Times New Roman" w:cs="Times New Roman"/>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955720"/>
    <w:rPr>
      <w:rFonts w:cs="Times New Roman"/>
      <w:color w:val="0000FF"/>
      <w:u w:val="single"/>
    </w:rPr>
  </w:style>
  <w:style w:type="paragraph" w:styleId="Antrats">
    <w:name w:val="header"/>
    <w:basedOn w:val="prastasis"/>
    <w:link w:val="AntratsDiagrama"/>
    <w:uiPriority w:val="99"/>
    <w:unhideWhenUsed/>
    <w:rsid w:val="00703553"/>
    <w:pPr>
      <w:tabs>
        <w:tab w:val="center" w:pos="4986"/>
        <w:tab w:val="right" w:pos="9972"/>
      </w:tabs>
    </w:pPr>
  </w:style>
  <w:style w:type="character" w:customStyle="1" w:styleId="AntratsDiagrama">
    <w:name w:val="Antraštės Diagrama"/>
    <w:basedOn w:val="Numatytasispastraiposriftas"/>
    <w:link w:val="Antrats"/>
    <w:uiPriority w:val="99"/>
    <w:rsid w:val="00703553"/>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703553"/>
    <w:pPr>
      <w:tabs>
        <w:tab w:val="center" w:pos="4986"/>
        <w:tab w:val="right" w:pos="9972"/>
      </w:tabs>
    </w:pPr>
  </w:style>
  <w:style w:type="character" w:customStyle="1" w:styleId="PoratDiagrama">
    <w:name w:val="Poraštė Diagrama"/>
    <w:basedOn w:val="Numatytasispastraiposriftas"/>
    <w:link w:val="Porat"/>
    <w:uiPriority w:val="99"/>
    <w:rsid w:val="00703553"/>
    <w:rPr>
      <w:rFonts w:ascii="Times New Roman" w:eastAsia="Times New Roman" w:hAnsi="Times New Roman" w:cs="Times New Roman"/>
      <w:sz w:val="24"/>
      <w:szCs w:val="24"/>
      <w:lang w:val="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55720"/>
    <w:pPr>
      <w:spacing w:after="0" w:line="240" w:lineRule="auto"/>
    </w:pPr>
    <w:rPr>
      <w:rFonts w:ascii="Times New Roman" w:eastAsia="Times New Roman" w:hAnsi="Times New Roman" w:cs="Times New Roman"/>
      <w:sz w:val="24"/>
      <w:szCs w:val="24"/>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955720"/>
    <w:rPr>
      <w:rFonts w:cs="Times New Roman"/>
      <w:color w:val="0000FF"/>
      <w:u w:val="single"/>
    </w:rPr>
  </w:style>
  <w:style w:type="paragraph" w:styleId="Antrats">
    <w:name w:val="header"/>
    <w:basedOn w:val="prastasis"/>
    <w:link w:val="AntratsDiagrama"/>
    <w:uiPriority w:val="99"/>
    <w:unhideWhenUsed/>
    <w:rsid w:val="00703553"/>
    <w:pPr>
      <w:tabs>
        <w:tab w:val="center" w:pos="4986"/>
        <w:tab w:val="right" w:pos="9972"/>
      </w:tabs>
    </w:pPr>
  </w:style>
  <w:style w:type="character" w:customStyle="1" w:styleId="AntratsDiagrama">
    <w:name w:val="Antraštės Diagrama"/>
    <w:basedOn w:val="Numatytasispastraiposriftas"/>
    <w:link w:val="Antrats"/>
    <w:uiPriority w:val="99"/>
    <w:rsid w:val="00703553"/>
    <w:rPr>
      <w:rFonts w:ascii="Times New Roman" w:eastAsia="Times New Roman" w:hAnsi="Times New Roman" w:cs="Times New Roman"/>
      <w:sz w:val="24"/>
      <w:szCs w:val="24"/>
      <w:lang w:val="lt-LT"/>
    </w:rPr>
  </w:style>
  <w:style w:type="paragraph" w:styleId="Porat">
    <w:name w:val="footer"/>
    <w:basedOn w:val="prastasis"/>
    <w:link w:val="PoratDiagrama"/>
    <w:uiPriority w:val="99"/>
    <w:unhideWhenUsed/>
    <w:rsid w:val="00703553"/>
    <w:pPr>
      <w:tabs>
        <w:tab w:val="center" w:pos="4986"/>
        <w:tab w:val="right" w:pos="9972"/>
      </w:tabs>
    </w:pPr>
  </w:style>
  <w:style w:type="character" w:customStyle="1" w:styleId="PoratDiagrama">
    <w:name w:val="Poraštė Diagrama"/>
    <w:basedOn w:val="Numatytasispastraiposriftas"/>
    <w:link w:val="Porat"/>
    <w:uiPriority w:val="99"/>
    <w:rsid w:val="00703553"/>
    <w:rPr>
      <w:rFonts w:ascii="Times New Roman" w:eastAsia="Times New Roman" w:hAnsi="Times New Roman" w:cs="Times New Roman"/>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sodra.lt" TargetMode="Externa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49BBF-22B5-4171-B5E2-C4BEC0D0B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2534</Words>
  <Characters>14444</Characters>
  <Application>Microsoft Office Word</Application>
  <DocSecurity>0</DocSecurity>
  <Lines>120</Lines>
  <Paragraphs>33</Paragraphs>
  <ScaleCrop>false</ScaleCrop>
  <Company>SCCM-SITE</Company>
  <LinksUpToDate>false</LinksUpToDate>
  <CharactersWithSpaces>16945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Jurgita Balčiūnaitė</dc:creator>
  <cp:keywords/>
  <dc:description/>
  <cp:lastModifiedBy>Jurgita Balčiūnaitė</cp:lastModifiedBy>
  <cp:revision>7</cp:revision>
  <dcterms:created xsi:type="dcterms:W3CDTF">2020-02-19T08:24:00Z</dcterms:created>
  <dcterms:modified xsi:type="dcterms:W3CDTF">2020-02-27T13:52:00Z</dcterms:modified>
</cp:coreProperties>
</file>