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F01DB2" w14:textId="77777777" w:rsidR="00F519AC" w:rsidRDefault="00F519AC" w:rsidP="00F519AC">
      <w:pPr>
        <w:jc w:val="both"/>
      </w:pPr>
      <w:r>
        <w:rPr>
          <w:b/>
          <w:i/>
        </w:rPr>
        <w:t>Suvestinė redakcija nuo 2019-06-13 iki 2020-06-30</w:t>
      </w:r>
    </w:p>
    <w:p w14:paraId="04B007CA" w14:textId="77777777" w:rsidR="00F519AC" w:rsidRDefault="00F519AC" w:rsidP="00F519AC">
      <w:pPr>
        <w:jc w:val="both"/>
        <w:rPr>
          <w:sz w:val="20"/>
        </w:rPr>
      </w:pPr>
    </w:p>
    <w:p w14:paraId="702786DA" w14:textId="77777777" w:rsidR="00F519AC" w:rsidRDefault="00F519AC" w:rsidP="00F519AC">
      <w:pPr>
        <w:jc w:val="both"/>
        <w:rPr>
          <w:sz w:val="20"/>
        </w:rPr>
      </w:pPr>
      <w:r>
        <w:rPr>
          <w:i/>
          <w:sz w:val="20"/>
        </w:rPr>
        <w:t>Įsakymas paskelbtas: TAR 2017-03-02, i. k. 2017-03541</w:t>
      </w:r>
    </w:p>
    <w:p w14:paraId="376D5B6C" w14:textId="77777777" w:rsidR="00F519AC" w:rsidRDefault="00F519AC" w:rsidP="00145EC1">
      <w:pPr>
        <w:ind w:firstLine="5245"/>
        <w:rPr>
          <w:szCs w:val="24"/>
        </w:rPr>
      </w:pPr>
      <w:bookmarkStart w:id="0" w:name="_GoBack"/>
      <w:bookmarkEnd w:id="0"/>
    </w:p>
    <w:p w14:paraId="79590C62" w14:textId="77777777" w:rsidR="00145EC1" w:rsidRDefault="00145EC1" w:rsidP="00145EC1">
      <w:pPr>
        <w:ind w:firstLine="5245"/>
        <w:rPr>
          <w:szCs w:val="24"/>
        </w:rPr>
      </w:pPr>
      <w:r>
        <w:rPr>
          <w:szCs w:val="24"/>
        </w:rPr>
        <w:t>PATVIRTINTA</w:t>
      </w:r>
    </w:p>
    <w:p w14:paraId="683CF6BF" w14:textId="77777777" w:rsidR="00145EC1" w:rsidRDefault="00145EC1" w:rsidP="00145EC1">
      <w:pPr>
        <w:ind w:left="5245"/>
        <w:rPr>
          <w:szCs w:val="24"/>
        </w:rPr>
      </w:pPr>
      <w:r>
        <w:rPr>
          <w:szCs w:val="24"/>
        </w:rPr>
        <w:t xml:space="preserve">Valstybinio socialinio draudimo fondo </w:t>
      </w:r>
    </w:p>
    <w:p w14:paraId="05D2F401" w14:textId="77777777" w:rsidR="00145EC1" w:rsidRDefault="00145EC1" w:rsidP="00145EC1">
      <w:pPr>
        <w:ind w:left="5245"/>
        <w:rPr>
          <w:szCs w:val="24"/>
        </w:rPr>
      </w:pPr>
      <w:r>
        <w:rPr>
          <w:szCs w:val="24"/>
        </w:rPr>
        <w:t xml:space="preserve">valdybos prie Socialinės apsaugos ir darbo </w:t>
      </w:r>
    </w:p>
    <w:p w14:paraId="08E76C16" w14:textId="77777777" w:rsidR="00145EC1" w:rsidRDefault="00145EC1" w:rsidP="00145EC1">
      <w:pPr>
        <w:ind w:left="5245"/>
        <w:rPr>
          <w:szCs w:val="24"/>
        </w:rPr>
      </w:pPr>
      <w:r>
        <w:rPr>
          <w:szCs w:val="24"/>
        </w:rPr>
        <w:t xml:space="preserve">ministerijos direktoriaus </w:t>
      </w:r>
    </w:p>
    <w:p w14:paraId="312A316E" w14:textId="77777777" w:rsidR="00145EC1" w:rsidRDefault="00145EC1" w:rsidP="00145EC1">
      <w:pPr>
        <w:ind w:left="5245"/>
        <w:rPr>
          <w:szCs w:val="24"/>
        </w:rPr>
      </w:pPr>
      <w:r>
        <w:rPr>
          <w:szCs w:val="24"/>
        </w:rPr>
        <w:t>2017 m.  kovo 2 d. įsakymu Nr. V-104</w:t>
      </w:r>
    </w:p>
    <w:p w14:paraId="3AB70D99" w14:textId="77777777" w:rsidR="00145EC1" w:rsidRDefault="00145EC1" w:rsidP="00145EC1">
      <w:pPr>
        <w:ind w:left="5245"/>
        <w:rPr>
          <w:szCs w:val="24"/>
        </w:rPr>
      </w:pPr>
    </w:p>
    <w:p w14:paraId="1B9168BF" w14:textId="77777777" w:rsidR="00145EC1" w:rsidRDefault="00145EC1" w:rsidP="00145EC1">
      <w:pPr>
        <w:jc w:val="center"/>
        <w:rPr>
          <w:b/>
          <w:bCs/>
          <w:szCs w:val="24"/>
        </w:rPr>
      </w:pPr>
    </w:p>
    <w:p w14:paraId="346C29C6" w14:textId="77777777" w:rsidR="00145EC1" w:rsidRDefault="00145EC1" w:rsidP="00145EC1">
      <w:pPr>
        <w:jc w:val="center"/>
        <w:rPr>
          <w:b/>
          <w:bCs/>
          <w:caps/>
          <w:szCs w:val="24"/>
        </w:rPr>
      </w:pPr>
      <w:r>
        <w:rPr>
          <w:b/>
          <w:bCs/>
          <w:caps/>
          <w:szCs w:val="24"/>
        </w:rPr>
        <w:t>Valstybinio socialinio draudimo fondo valdybos KARINIŲ IR JOMS PRILYGINTŲ STRUKTŪRŲ skyriaus NUOSTATAI</w:t>
      </w:r>
    </w:p>
    <w:p w14:paraId="348B6839" w14:textId="77777777" w:rsidR="00145EC1" w:rsidRDefault="00145EC1" w:rsidP="00145EC1">
      <w:pPr>
        <w:rPr>
          <w:b/>
          <w:bCs/>
          <w:szCs w:val="24"/>
        </w:rPr>
      </w:pPr>
    </w:p>
    <w:p w14:paraId="632A1DA2" w14:textId="77777777" w:rsidR="00145EC1" w:rsidRDefault="00145EC1" w:rsidP="00145EC1">
      <w:pPr>
        <w:keepNext/>
        <w:jc w:val="center"/>
        <w:outlineLvl w:val="1"/>
        <w:rPr>
          <w:b/>
          <w:bCs/>
          <w:szCs w:val="24"/>
        </w:rPr>
      </w:pPr>
      <w:r>
        <w:rPr>
          <w:b/>
          <w:bCs/>
          <w:szCs w:val="24"/>
        </w:rPr>
        <w:t>I SKYRIUS</w:t>
      </w:r>
    </w:p>
    <w:p w14:paraId="61BFC244" w14:textId="77777777" w:rsidR="00145EC1" w:rsidRDefault="00145EC1" w:rsidP="00145EC1">
      <w:pPr>
        <w:keepNext/>
        <w:jc w:val="center"/>
        <w:outlineLvl w:val="1"/>
        <w:rPr>
          <w:b/>
          <w:bCs/>
          <w:szCs w:val="24"/>
        </w:rPr>
      </w:pPr>
      <w:r>
        <w:rPr>
          <w:b/>
          <w:bCs/>
          <w:szCs w:val="24"/>
        </w:rPr>
        <w:t>BENDROSIOS NUOSTATOS</w:t>
      </w:r>
    </w:p>
    <w:p w14:paraId="148C928F" w14:textId="77777777" w:rsidR="00145EC1" w:rsidRDefault="00145EC1" w:rsidP="00145EC1">
      <w:pPr>
        <w:rPr>
          <w:szCs w:val="24"/>
        </w:rPr>
      </w:pPr>
    </w:p>
    <w:p w14:paraId="6FDF21FB" w14:textId="77777777" w:rsidR="00145EC1" w:rsidRDefault="00145EC1" w:rsidP="00145EC1">
      <w:pPr>
        <w:tabs>
          <w:tab w:val="left" w:pos="1560"/>
        </w:tabs>
        <w:ind w:firstLine="851"/>
        <w:jc w:val="both"/>
        <w:rPr>
          <w:szCs w:val="24"/>
        </w:rPr>
      </w:pPr>
      <w:r>
        <w:rPr>
          <w:color w:val="000000"/>
          <w:szCs w:val="24"/>
          <w:lang w:eastAsia="lt-LT"/>
        </w:rPr>
        <w:t>1.</w:t>
      </w:r>
      <w:r>
        <w:rPr>
          <w:szCs w:val="24"/>
        </w:rPr>
        <w:t xml:space="preserve"> Valstybinio socialinio draudimo fondo valdybos Karinių ir joms prilygintų struktūrų skyrius (toliau – Skyrius) yra Valstybinio socialinio draudimo fondo valdybos prie Socialinės apsaugos ir darbo ministerijos (toliau – Fondo valdyba) įsteigta viešojo administravimo įstaiga, vykdanti pareigūnų, statutinių valstybės tarnautojų</w:t>
      </w:r>
      <w:r>
        <w:rPr>
          <w:bCs/>
          <w:szCs w:val="24"/>
        </w:rPr>
        <w:t>,</w:t>
      </w:r>
      <w:r>
        <w:rPr>
          <w:szCs w:val="24"/>
        </w:rPr>
        <w:t xml:space="preserve"> karių </w:t>
      </w:r>
      <w:r>
        <w:rPr>
          <w:bCs/>
          <w:szCs w:val="24"/>
        </w:rPr>
        <w:t>ir</w:t>
      </w:r>
      <w:r>
        <w:rPr>
          <w:szCs w:val="24"/>
        </w:rPr>
        <w:t xml:space="preserve"> </w:t>
      </w:r>
      <w:r>
        <w:rPr>
          <w:bCs/>
          <w:szCs w:val="24"/>
        </w:rPr>
        <w:t>kitų asmenų,</w:t>
      </w:r>
      <w:r>
        <w:rPr>
          <w:szCs w:val="24"/>
        </w:rPr>
        <w:t xml:space="preserve"> </w:t>
      </w:r>
      <w:r>
        <w:rPr>
          <w:bCs/>
          <w:szCs w:val="24"/>
          <w:lang w:eastAsia="lt-LT"/>
        </w:rPr>
        <w:t xml:space="preserve">kurių valstybiniam </w:t>
      </w:r>
      <w:r>
        <w:rPr>
          <w:color w:val="000000"/>
          <w:szCs w:val="24"/>
          <w:lang w:eastAsia="lt-LT"/>
        </w:rPr>
        <w:t>socialiniam draudimui užtikrinti būtini duomenys</w:t>
      </w:r>
      <w:r>
        <w:rPr>
          <w:bCs/>
          <w:szCs w:val="24"/>
          <w:lang w:eastAsia="lt-LT"/>
        </w:rPr>
        <w:t xml:space="preserve"> (bent dalis jų) sudaro valstybės ar tarnybos paslaptį,</w:t>
      </w:r>
      <w:r>
        <w:rPr>
          <w:b/>
          <w:bCs/>
          <w:szCs w:val="24"/>
          <w:lang w:eastAsia="lt-LT"/>
        </w:rPr>
        <w:t xml:space="preserve"> </w:t>
      </w:r>
      <w:r>
        <w:rPr>
          <w:szCs w:val="24"/>
        </w:rPr>
        <w:t>valstybinį socialinį draudimą, taip pat karinių ir joms prilygintų struktūrų, kaip šių asmenų draudėjų, apskaitą.</w:t>
      </w:r>
      <w:r>
        <w:t xml:space="preserve"> </w:t>
      </w:r>
    </w:p>
    <w:p w14:paraId="5E279690" w14:textId="77777777" w:rsidR="00145EC1" w:rsidRDefault="00145EC1" w:rsidP="00145EC1">
      <w:pPr>
        <w:rPr>
          <w:rFonts w:eastAsia="MS Mincho"/>
          <w:i/>
          <w:iCs/>
          <w:sz w:val="20"/>
        </w:rPr>
      </w:pPr>
      <w:r>
        <w:rPr>
          <w:rFonts w:eastAsia="MS Mincho"/>
          <w:i/>
          <w:iCs/>
          <w:sz w:val="20"/>
        </w:rPr>
        <w:t>Punkto pakeitimai:</w:t>
      </w:r>
    </w:p>
    <w:p w14:paraId="2FC8003C" w14:textId="77777777" w:rsidR="00145EC1" w:rsidRDefault="00145EC1" w:rsidP="00145EC1">
      <w:pPr>
        <w:jc w:val="both"/>
        <w:rPr>
          <w:rFonts w:eastAsia="MS Mincho"/>
          <w:i/>
          <w:iCs/>
          <w:sz w:val="20"/>
        </w:rPr>
      </w:pPr>
      <w:r>
        <w:rPr>
          <w:rFonts w:eastAsia="MS Mincho"/>
          <w:i/>
          <w:iCs/>
          <w:sz w:val="20"/>
        </w:rPr>
        <w:t xml:space="preserve">Nr. </w:t>
      </w:r>
      <w:hyperlink r:id="rId7" w:history="1">
        <w:r w:rsidRPr="00532B9F">
          <w:rPr>
            <w:rFonts w:eastAsia="MS Mincho"/>
            <w:i/>
            <w:iCs/>
            <w:color w:val="0000FF" w:themeColor="hyperlink"/>
            <w:sz w:val="20"/>
            <w:u w:val="single"/>
          </w:rPr>
          <w:t>V-415</w:t>
        </w:r>
      </w:hyperlink>
      <w:r>
        <w:rPr>
          <w:rFonts w:eastAsia="MS Mincho"/>
          <w:i/>
          <w:iCs/>
          <w:sz w:val="20"/>
        </w:rPr>
        <w:t>, 2018-09-19, paskelbta TAR 2018-09-19, i. k. 2018-14685</w:t>
      </w:r>
    </w:p>
    <w:p w14:paraId="26BDC32F" w14:textId="77777777" w:rsidR="00145EC1" w:rsidRDefault="00145EC1" w:rsidP="00145EC1"/>
    <w:p w14:paraId="58F59D31" w14:textId="77777777" w:rsidR="00145EC1" w:rsidRDefault="00145EC1" w:rsidP="00145EC1">
      <w:pPr>
        <w:tabs>
          <w:tab w:val="left" w:pos="1418"/>
        </w:tabs>
        <w:ind w:firstLine="851"/>
        <w:jc w:val="both"/>
        <w:rPr>
          <w:szCs w:val="24"/>
        </w:rPr>
      </w:pPr>
      <w:r>
        <w:rPr>
          <w:szCs w:val="24"/>
        </w:rPr>
        <w:t>2.</w:t>
      </w:r>
      <w:r>
        <w:rPr>
          <w:szCs w:val="24"/>
        </w:rPr>
        <w:tab/>
        <w:t>Skyrius savo veikloje vadovaujasi Lietuvos Respublikos Konstitucija, Lietuvos Respublikos tarptautinėmis sutartimis, Europos Sąjungos teisės aktais, Lietuvos Respublikos civiliniu kodeksu, Lietuvos Respublikos biudžetinių įstaigų įstatymu, Lietuvos Respublikos valstybinio socialinio draudimo įstatymu, Lietuvos Respublikos valstybės ir tarnybos paslapčių įstatymu, kitais Lietuvos Respublikos Seimo priimtais įstatymais ir teisės aktais, Lietuvos Respublikos Vyriausybės (toliau – Vyriausybė) nutarimais, Ministro Pirmininko potvarkiais, Lietuvos Respublikos socialinės apsaugos ir darbo ministro (toliau – socialinės apsaugos ir darbo ministras) įsakymais, Valstybinio socialinio draudimo fondo tarybos (toliau – Fondo taryba) nutarimais, Fondo valdybos direktoriaus įsakymais, kitais socialinį draudimą ir biudžetinių įstaigų veiklą reglamentuojančiais teisės aktais ir Skyriaus nuostatais.</w:t>
      </w:r>
    </w:p>
    <w:p w14:paraId="619C46B4" w14:textId="77777777" w:rsidR="00145EC1" w:rsidRDefault="00145EC1" w:rsidP="00145EC1">
      <w:pPr>
        <w:tabs>
          <w:tab w:val="left" w:pos="1418"/>
        </w:tabs>
        <w:ind w:firstLine="851"/>
        <w:jc w:val="both"/>
        <w:rPr>
          <w:szCs w:val="24"/>
        </w:rPr>
      </w:pPr>
      <w:r>
        <w:rPr>
          <w:szCs w:val="24"/>
        </w:rPr>
        <w:t>3.</w:t>
      </w:r>
      <w:r>
        <w:rPr>
          <w:szCs w:val="24"/>
        </w:rPr>
        <w:tab/>
        <w:t>Skyrius yra viešasis juridinis asmuo, turintis sąskaitas Lietuvos Respublikoje registruotose kredito įstaigose, antspaudą</w:t>
      </w:r>
      <w:r>
        <w:rPr>
          <w:color w:val="FF0000"/>
          <w:szCs w:val="24"/>
        </w:rPr>
        <w:t xml:space="preserve"> </w:t>
      </w:r>
      <w:r>
        <w:rPr>
          <w:szCs w:val="24"/>
        </w:rPr>
        <w:t>su savo pavadinimu ir Lietuvos valstybės herbu, spaudą</w:t>
      </w:r>
      <w:r>
        <w:rPr>
          <w:color w:val="FF0000"/>
          <w:szCs w:val="24"/>
        </w:rPr>
        <w:t xml:space="preserve"> </w:t>
      </w:r>
      <w:r>
        <w:rPr>
          <w:szCs w:val="24"/>
        </w:rPr>
        <w:t>su savo pavadinimu ir simbolika, ir sudarantis Skyriaus finansinių ir biudžeto vykdymo ataskaitų rinkinius. Skyriaus buveinės adresas – J. Kubiliaus g. 10, LT-08234 Vilnius, Lietuvos Respublika.</w:t>
      </w:r>
    </w:p>
    <w:p w14:paraId="4351426E" w14:textId="77777777" w:rsidR="00145EC1" w:rsidRDefault="00145EC1" w:rsidP="00145EC1">
      <w:pPr>
        <w:tabs>
          <w:tab w:val="left" w:pos="1418"/>
        </w:tabs>
        <w:ind w:firstLine="851"/>
        <w:jc w:val="both"/>
        <w:rPr>
          <w:szCs w:val="24"/>
        </w:rPr>
      </w:pPr>
      <w:r>
        <w:rPr>
          <w:szCs w:val="24"/>
        </w:rPr>
        <w:t>4.</w:t>
      </w:r>
      <w:r>
        <w:rPr>
          <w:szCs w:val="24"/>
        </w:rPr>
        <w:tab/>
        <w:t>Skyrius yra biudžetinė įstaiga, išlaikoma iš Valstybinio socialinio draudimo fondo (toliau – Fondas) lėšų. Skyriaus finansavimo šaltiniai taip pat gali būti valstybės biudžeto tiksliniai asignavimai bei Lietuvos Respublikos ir tarptautinių fondų suteiktos lėšos ir kitos teisėtai gautos lėšos.</w:t>
      </w:r>
    </w:p>
    <w:p w14:paraId="1F6E440A" w14:textId="77777777" w:rsidR="00145EC1" w:rsidRDefault="00145EC1" w:rsidP="00145EC1">
      <w:pPr>
        <w:tabs>
          <w:tab w:val="left" w:pos="1418"/>
        </w:tabs>
        <w:ind w:firstLine="851"/>
        <w:jc w:val="both"/>
        <w:rPr>
          <w:strike/>
          <w:szCs w:val="24"/>
        </w:rPr>
      </w:pPr>
      <w:r>
        <w:rPr>
          <w:szCs w:val="24"/>
        </w:rPr>
        <w:t>5.</w:t>
      </w:r>
      <w:r>
        <w:rPr>
          <w:szCs w:val="24"/>
        </w:rPr>
        <w:tab/>
        <w:t>Skyriaus savininkė yra valstybė. Skyriaus savininko teises ir pareigas įgyvendina Fondo valdyba. Fondo valdybos kompetenciją įgyvendinant Skyriaus savininko teises ir pareigas nustato Lietuvos Respublikos valstybinio socialinio draudimo įstatymas, Lietuvos Respublikos biudžetinių įstaigų įstatymas ir kiti Fondo valdybos bei biudžetinių įstaigų veiklą reglamentuojantys Lietuvos Respublikos teisės aktai.</w:t>
      </w:r>
    </w:p>
    <w:p w14:paraId="6434F172" w14:textId="77777777" w:rsidR="00145EC1" w:rsidRDefault="00145EC1" w:rsidP="00145EC1">
      <w:pPr>
        <w:tabs>
          <w:tab w:val="left" w:pos="1418"/>
        </w:tabs>
        <w:ind w:firstLine="851"/>
        <w:jc w:val="both"/>
        <w:rPr>
          <w:szCs w:val="24"/>
        </w:rPr>
      </w:pPr>
      <w:r>
        <w:rPr>
          <w:szCs w:val="24"/>
        </w:rPr>
        <w:t>6.</w:t>
      </w:r>
      <w:r>
        <w:rPr>
          <w:szCs w:val="24"/>
        </w:rPr>
        <w:tab/>
        <w:t xml:space="preserve">Skyriaus veiklos laikotarpis neribojamas. </w:t>
      </w:r>
    </w:p>
    <w:p w14:paraId="5E1F9CFF" w14:textId="77777777" w:rsidR="00145EC1" w:rsidRDefault="00145EC1" w:rsidP="00145EC1">
      <w:pPr>
        <w:tabs>
          <w:tab w:val="left" w:pos="1418"/>
        </w:tabs>
        <w:ind w:firstLine="851"/>
        <w:jc w:val="both"/>
        <w:rPr>
          <w:szCs w:val="24"/>
        </w:rPr>
      </w:pPr>
      <w:r>
        <w:rPr>
          <w:szCs w:val="24"/>
        </w:rPr>
        <w:lastRenderedPageBreak/>
        <w:t>7.</w:t>
      </w:r>
      <w:r>
        <w:rPr>
          <w:szCs w:val="24"/>
        </w:rPr>
        <w:tab/>
        <w:t>Skyriaus finansiniai metai yra kalendoriniai metai.</w:t>
      </w:r>
    </w:p>
    <w:p w14:paraId="7DD6C2C4" w14:textId="77777777" w:rsidR="00145EC1" w:rsidRDefault="00145EC1" w:rsidP="00145EC1">
      <w:pPr>
        <w:tabs>
          <w:tab w:val="left" w:pos="1418"/>
        </w:tabs>
        <w:ind w:firstLine="851"/>
        <w:jc w:val="both"/>
        <w:rPr>
          <w:szCs w:val="24"/>
        </w:rPr>
      </w:pPr>
      <w:r>
        <w:rPr>
          <w:szCs w:val="24"/>
        </w:rPr>
        <w:t>8.</w:t>
      </w:r>
      <w:r>
        <w:rPr>
          <w:szCs w:val="24"/>
        </w:rPr>
        <w:tab/>
        <w:t>Skyriaus vieši pranešimai skelbiami visoje Lietuvos Respublikoje platinamame dienraštyje ir Fondo valdybos interneto svetainėje.</w:t>
      </w:r>
    </w:p>
    <w:p w14:paraId="32FADB21" w14:textId="77777777" w:rsidR="00145EC1" w:rsidRDefault="00145EC1" w:rsidP="00145EC1">
      <w:pPr>
        <w:tabs>
          <w:tab w:val="left" w:pos="1418"/>
        </w:tabs>
        <w:ind w:firstLine="851"/>
        <w:jc w:val="both"/>
        <w:rPr>
          <w:szCs w:val="24"/>
        </w:rPr>
      </w:pPr>
      <w:r>
        <w:rPr>
          <w:szCs w:val="24"/>
        </w:rPr>
        <w:t>9.</w:t>
      </w:r>
      <w:r>
        <w:rPr>
          <w:szCs w:val="24"/>
        </w:rPr>
        <w:tab/>
        <w:t xml:space="preserve">Skyriaus nuostatai keičiami Fondo valdybos direktoriaus įsakymu įstatymu </w:t>
      </w:r>
      <w:r>
        <w:rPr>
          <w:szCs w:val="24"/>
          <w:lang w:eastAsia="lt-LT"/>
        </w:rPr>
        <w:t>Lietuvos Respublikos civilinio kodekso ir Lietuvos Respublikos biudžetinių įstaigų įstatymo nustatyta tvarka.</w:t>
      </w:r>
      <w:r>
        <w:rPr>
          <w:i/>
          <w:szCs w:val="24"/>
          <w:lang w:eastAsia="lt-LT"/>
        </w:rPr>
        <w:t xml:space="preserve"> </w:t>
      </w:r>
    </w:p>
    <w:p w14:paraId="5CB559A1" w14:textId="77777777" w:rsidR="00145EC1" w:rsidRDefault="00145EC1" w:rsidP="00145EC1">
      <w:pPr>
        <w:ind w:firstLine="680"/>
        <w:jc w:val="both"/>
        <w:rPr>
          <w:szCs w:val="24"/>
        </w:rPr>
      </w:pPr>
    </w:p>
    <w:p w14:paraId="343C4AC2" w14:textId="77777777" w:rsidR="00145EC1" w:rsidRDefault="00145EC1" w:rsidP="00145EC1">
      <w:pPr>
        <w:keepNext/>
        <w:overflowPunct w:val="0"/>
        <w:jc w:val="center"/>
        <w:textAlignment w:val="baseline"/>
        <w:rPr>
          <w:b/>
          <w:szCs w:val="24"/>
        </w:rPr>
      </w:pPr>
      <w:r>
        <w:rPr>
          <w:b/>
          <w:szCs w:val="24"/>
        </w:rPr>
        <w:t>II</w:t>
      </w:r>
      <w:r>
        <w:rPr>
          <w:szCs w:val="24"/>
        </w:rPr>
        <w:t xml:space="preserve"> </w:t>
      </w:r>
      <w:r>
        <w:rPr>
          <w:b/>
          <w:szCs w:val="24"/>
        </w:rPr>
        <w:t>SKYRIUS</w:t>
      </w:r>
    </w:p>
    <w:p w14:paraId="080CC315" w14:textId="77777777" w:rsidR="00145EC1" w:rsidRDefault="00145EC1" w:rsidP="00145EC1">
      <w:pPr>
        <w:keepNext/>
        <w:overflowPunct w:val="0"/>
        <w:jc w:val="center"/>
        <w:textAlignment w:val="baseline"/>
        <w:rPr>
          <w:b/>
          <w:szCs w:val="24"/>
        </w:rPr>
      </w:pPr>
      <w:r>
        <w:rPr>
          <w:b/>
          <w:szCs w:val="24"/>
        </w:rPr>
        <w:t>SKYRIAUS VEIKLOS TIKSLAI IR FUNKCIJOS</w:t>
      </w:r>
    </w:p>
    <w:p w14:paraId="6CA49E7E" w14:textId="77777777" w:rsidR="00145EC1" w:rsidRDefault="00145EC1" w:rsidP="00145EC1">
      <w:pPr>
        <w:tabs>
          <w:tab w:val="left" w:pos="1418"/>
        </w:tabs>
        <w:rPr>
          <w:szCs w:val="24"/>
        </w:rPr>
      </w:pPr>
    </w:p>
    <w:p w14:paraId="02614BE0" w14:textId="77777777" w:rsidR="00145EC1" w:rsidRDefault="00145EC1" w:rsidP="00145EC1">
      <w:pPr>
        <w:tabs>
          <w:tab w:val="left" w:pos="1418"/>
        </w:tabs>
        <w:ind w:firstLine="709"/>
        <w:jc w:val="both"/>
        <w:rPr>
          <w:szCs w:val="24"/>
        </w:rPr>
      </w:pPr>
      <w:r>
        <w:rPr>
          <w:szCs w:val="24"/>
        </w:rPr>
        <w:t>10.</w:t>
      </w:r>
      <w:r>
        <w:rPr>
          <w:szCs w:val="24"/>
        </w:rPr>
        <w:tab/>
        <w:t xml:space="preserve">Skyriaus veiklos tikslai yra: </w:t>
      </w:r>
    </w:p>
    <w:p w14:paraId="69A88CD7" w14:textId="77777777" w:rsidR="00145EC1" w:rsidRDefault="00145EC1" w:rsidP="00145EC1">
      <w:pPr>
        <w:tabs>
          <w:tab w:val="left" w:pos="1560"/>
        </w:tabs>
        <w:ind w:firstLine="851"/>
        <w:jc w:val="both"/>
        <w:rPr>
          <w:color w:val="000000"/>
          <w:szCs w:val="24"/>
        </w:rPr>
      </w:pPr>
      <w:r>
        <w:rPr>
          <w:rFonts w:ascii="Times New (W1)" w:hAnsi="Times New (W1)"/>
          <w:color w:val="000000"/>
          <w:szCs w:val="24"/>
        </w:rPr>
        <w:t>10.1.</w:t>
      </w:r>
      <w:r>
        <w:rPr>
          <w:rFonts w:ascii="Times New (W1)" w:hAnsi="Times New (W1)"/>
          <w:color w:val="000000"/>
          <w:szCs w:val="24"/>
        </w:rPr>
        <w:tab/>
      </w:r>
      <w:r>
        <w:rPr>
          <w:szCs w:val="24"/>
        </w:rPr>
        <w:t xml:space="preserve">užtikrinti teisingą duomenų apie draudėjus, apdraustuosius asmenis bei valstybinio socialinio draudimo </w:t>
      </w:r>
      <w:r>
        <w:rPr>
          <w:bCs/>
          <w:szCs w:val="24"/>
        </w:rPr>
        <w:t xml:space="preserve">išmokų, nustatytų Lietuvos Respublikos </w:t>
      </w:r>
      <w:r>
        <w:rPr>
          <w:color w:val="000000"/>
          <w:szCs w:val="24"/>
        </w:rPr>
        <w:t>ligos ir motinystės socialinio draudimo įstatyme</w:t>
      </w:r>
      <w:r>
        <w:rPr>
          <w:bCs/>
          <w:szCs w:val="24"/>
        </w:rPr>
        <w:t xml:space="preserve"> ir </w:t>
      </w:r>
      <w:r>
        <w:rPr>
          <w:color w:val="000000"/>
          <w:szCs w:val="24"/>
          <w:shd w:val="clear" w:color="auto" w:fill="FFFFFF"/>
        </w:rPr>
        <w:t xml:space="preserve">Lietuvos Respublikos </w:t>
      </w:r>
      <w:r>
        <w:rPr>
          <w:color w:val="000000"/>
          <w:szCs w:val="24"/>
        </w:rPr>
        <w:t>nelaimingų atsitikimų darbe</w:t>
      </w:r>
      <w:r>
        <w:rPr>
          <w:color w:val="000000"/>
          <w:szCs w:val="24"/>
          <w:shd w:val="clear" w:color="auto" w:fill="FFFFFF"/>
        </w:rPr>
        <w:t xml:space="preserve"> ir profesinių ligų socialinio draudimo įstatyme</w:t>
      </w:r>
      <w:r>
        <w:rPr>
          <w:bCs/>
          <w:szCs w:val="24"/>
        </w:rPr>
        <w:t xml:space="preserve"> (toliau – išmokos),</w:t>
      </w:r>
      <w:r>
        <w:rPr>
          <w:szCs w:val="24"/>
        </w:rPr>
        <w:t xml:space="preserve"> gavėjus tvarkymą;</w:t>
      </w:r>
    </w:p>
    <w:p w14:paraId="0230045B" w14:textId="77777777" w:rsidR="00145EC1" w:rsidRDefault="00145EC1" w:rsidP="00145EC1">
      <w:pPr>
        <w:tabs>
          <w:tab w:val="left" w:pos="1560"/>
        </w:tabs>
        <w:ind w:firstLine="851"/>
        <w:jc w:val="both"/>
        <w:rPr>
          <w:color w:val="000000"/>
          <w:szCs w:val="24"/>
        </w:rPr>
      </w:pPr>
      <w:r>
        <w:rPr>
          <w:color w:val="000000"/>
          <w:szCs w:val="24"/>
          <w:lang w:eastAsia="lt-LT"/>
        </w:rPr>
        <w:t>10.2. užtikrinti priskaičiuotų valstybinio socialinio draudimo įmokų, privalomojo sveikatos draudimo įmokų, Garantinio fondo įmokų ir Ilgalaikio darbo išmokų fondo įmokų (toliau – valstybinio socialinio draudimo įmokos), delspinigių, palūkanų ir baudų surinkimą ir išieškojimą į Valstybinį socialinio draudimo fondą, Privalomojo sveikatos draudimo fondą, Garantinį fondą ir Ilgalaikio darbo išmokų fondą (toliau - Fondai) laiku;</w:t>
      </w:r>
      <w:r>
        <w:t xml:space="preserve"> </w:t>
      </w:r>
    </w:p>
    <w:p w14:paraId="0723BEED" w14:textId="77777777" w:rsidR="00145EC1" w:rsidRDefault="00145EC1" w:rsidP="00145EC1">
      <w:pPr>
        <w:rPr>
          <w:rFonts w:eastAsia="MS Mincho"/>
          <w:i/>
          <w:iCs/>
          <w:sz w:val="20"/>
        </w:rPr>
      </w:pPr>
      <w:r>
        <w:rPr>
          <w:rFonts w:eastAsia="MS Mincho"/>
          <w:i/>
          <w:iCs/>
          <w:sz w:val="20"/>
        </w:rPr>
        <w:t>Papunkčio pakeitimai:</w:t>
      </w:r>
    </w:p>
    <w:p w14:paraId="01602F7E" w14:textId="77777777" w:rsidR="00145EC1" w:rsidRDefault="00145EC1" w:rsidP="00145EC1">
      <w:pPr>
        <w:jc w:val="both"/>
        <w:rPr>
          <w:rFonts w:eastAsia="MS Mincho"/>
          <w:i/>
          <w:iCs/>
          <w:sz w:val="20"/>
        </w:rPr>
      </w:pPr>
      <w:r>
        <w:rPr>
          <w:rFonts w:eastAsia="MS Mincho"/>
          <w:i/>
          <w:iCs/>
          <w:sz w:val="20"/>
        </w:rPr>
        <w:t xml:space="preserve">Nr. </w:t>
      </w:r>
      <w:hyperlink r:id="rId8" w:history="1">
        <w:r w:rsidRPr="00532B9F">
          <w:rPr>
            <w:rFonts w:eastAsia="MS Mincho"/>
            <w:i/>
            <w:iCs/>
            <w:color w:val="0000FF" w:themeColor="hyperlink"/>
            <w:sz w:val="20"/>
            <w:u w:val="single"/>
          </w:rPr>
          <w:t>V-665</w:t>
        </w:r>
      </w:hyperlink>
      <w:r>
        <w:rPr>
          <w:rFonts w:eastAsia="MS Mincho"/>
          <w:i/>
          <w:iCs/>
          <w:sz w:val="20"/>
        </w:rPr>
        <w:t>, 2017-12-20, paskelbta TAR 2017-12-20, i. k. 2017-20544</w:t>
      </w:r>
    </w:p>
    <w:p w14:paraId="620AB161" w14:textId="77777777" w:rsidR="00145EC1" w:rsidRDefault="00145EC1" w:rsidP="00145EC1"/>
    <w:p w14:paraId="4F43C529" w14:textId="77777777" w:rsidR="00145EC1" w:rsidRDefault="00145EC1" w:rsidP="00145EC1">
      <w:pPr>
        <w:tabs>
          <w:tab w:val="left" w:pos="1560"/>
        </w:tabs>
        <w:ind w:firstLine="851"/>
        <w:jc w:val="both"/>
        <w:rPr>
          <w:color w:val="000000"/>
          <w:szCs w:val="24"/>
        </w:rPr>
      </w:pPr>
      <w:r>
        <w:rPr>
          <w:rFonts w:ascii="Times New (W1)" w:hAnsi="Times New (W1)"/>
          <w:color w:val="000000"/>
          <w:szCs w:val="24"/>
        </w:rPr>
        <w:t>10.3.</w:t>
      </w:r>
      <w:r>
        <w:rPr>
          <w:rFonts w:ascii="Times New (W1)" w:hAnsi="Times New (W1)"/>
          <w:color w:val="000000"/>
          <w:szCs w:val="24"/>
        </w:rPr>
        <w:tab/>
      </w:r>
      <w:r>
        <w:rPr>
          <w:szCs w:val="24"/>
        </w:rPr>
        <w:t>užtikrinti teisingą išmokų skyrimą ir mokėjimą gavėjams;</w:t>
      </w:r>
    </w:p>
    <w:p w14:paraId="75EF9C05" w14:textId="77777777" w:rsidR="00145EC1" w:rsidRDefault="00145EC1" w:rsidP="00145EC1">
      <w:pPr>
        <w:tabs>
          <w:tab w:val="left" w:pos="1560"/>
        </w:tabs>
        <w:ind w:firstLine="851"/>
        <w:jc w:val="both"/>
        <w:rPr>
          <w:color w:val="000000"/>
          <w:szCs w:val="24"/>
        </w:rPr>
      </w:pPr>
      <w:r>
        <w:rPr>
          <w:rFonts w:ascii="Times New (W1)" w:hAnsi="Times New (W1)"/>
          <w:color w:val="000000"/>
          <w:szCs w:val="24"/>
        </w:rPr>
        <w:t>10.4.</w:t>
      </w:r>
      <w:r>
        <w:rPr>
          <w:rFonts w:ascii="Times New (W1)" w:hAnsi="Times New (W1)"/>
          <w:color w:val="000000"/>
          <w:szCs w:val="24"/>
        </w:rPr>
        <w:tab/>
      </w:r>
      <w:r>
        <w:rPr>
          <w:szCs w:val="24"/>
        </w:rPr>
        <w:t>užtikrinti finansų apskaitą.</w:t>
      </w:r>
    </w:p>
    <w:p w14:paraId="04415BC3" w14:textId="77777777" w:rsidR="00145EC1" w:rsidRDefault="00145EC1" w:rsidP="00145EC1">
      <w:pPr>
        <w:tabs>
          <w:tab w:val="left" w:pos="1418"/>
        </w:tabs>
        <w:ind w:firstLine="851"/>
        <w:jc w:val="both"/>
        <w:rPr>
          <w:szCs w:val="24"/>
        </w:rPr>
      </w:pPr>
      <w:r>
        <w:rPr>
          <w:szCs w:val="24"/>
        </w:rPr>
        <w:t>11.</w:t>
      </w:r>
      <w:r>
        <w:rPr>
          <w:szCs w:val="24"/>
        </w:rPr>
        <w:tab/>
        <w:t>Užtikrindamas teisingą duomenų apie draudėjus, apdraustuosius asmenis, išmokų gavėjus tvarkymą, Skyrius:</w:t>
      </w:r>
    </w:p>
    <w:p w14:paraId="5A6A09B3" w14:textId="77777777" w:rsidR="00145EC1" w:rsidRDefault="00145EC1" w:rsidP="00145EC1">
      <w:pPr>
        <w:tabs>
          <w:tab w:val="left" w:pos="1418"/>
        </w:tabs>
        <w:ind w:firstLine="851"/>
        <w:jc w:val="both"/>
        <w:rPr>
          <w:szCs w:val="24"/>
        </w:rPr>
      </w:pPr>
      <w:r>
        <w:rPr>
          <w:rFonts w:ascii="Times New (W1)" w:hAnsi="Times New (W1)"/>
          <w:szCs w:val="24"/>
        </w:rPr>
        <w:t>11.1.</w:t>
      </w:r>
      <w:r>
        <w:rPr>
          <w:rFonts w:ascii="Times New (W1)" w:hAnsi="Times New (W1)"/>
          <w:szCs w:val="24"/>
        </w:rPr>
        <w:tab/>
      </w:r>
      <w:r>
        <w:rPr>
          <w:szCs w:val="24"/>
        </w:rPr>
        <w:t>suteikia draudėjams draudėjų kodus, parengia ir išsiunčia pranešimus apie suteiktą draudėjo kodą, išduoda pažymas, tvarko draudėjų apskaitą, įformina ir saugo draudėjų bylas;</w:t>
      </w:r>
    </w:p>
    <w:p w14:paraId="31030B45" w14:textId="77777777" w:rsidR="00145EC1" w:rsidRDefault="00145EC1" w:rsidP="00145EC1">
      <w:pPr>
        <w:tabs>
          <w:tab w:val="left" w:pos="1418"/>
        </w:tabs>
        <w:ind w:firstLine="851"/>
        <w:jc w:val="both"/>
        <w:rPr>
          <w:szCs w:val="24"/>
        </w:rPr>
      </w:pPr>
      <w:r>
        <w:rPr>
          <w:rFonts w:ascii="Times New (W1)" w:hAnsi="Times New (W1)"/>
          <w:szCs w:val="24"/>
        </w:rPr>
        <w:t>11.2.</w:t>
      </w:r>
      <w:r>
        <w:rPr>
          <w:rFonts w:ascii="Times New (W1)" w:hAnsi="Times New (W1)"/>
          <w:szCs w:val="24"/>
        </w:rPr>
        <w:tab/>
      </w:r>
      <w:r>
        <w:rPr>
          <w:szCs w:val="24"/>
        </w:rPr>
        <w:t>tvarko dokumentus ir duomenis Skyriaus informacinės sistemos duomenų bazėje draudėjų reorganizavimo metu;</w:t>
      </w:r>
    </w:p>
    <w:p w14:paraId="5CD4177A" w14:textId="77777777" w:rsidR="00145EC1" w:rsidRDefault="00145EC1" w:rsidP="00145EC1">
      <w:pPr>
        <w:tabs>
          <w:tab w:val="left" w:pos="1418"/>
        </w:tabs>
        <w:ind w:firstLine="851"/>
        <w:jc w:val="both"/>
        <w:rPr>
          <w:szCs w:val="24"/>
        </w:rPr>
      </w:pPr>
      <w:r>
        <w:rPr>
          <w:rFonts w:ascii="Times New (W1)" w:hAnsi="Times New (W1)"/>
          <w:szCs w:val="24"/>
        </w:rPr>
        <w:t>11.3.</w:t>
      </w:r>
      <w:r>
        <w:rPr>
          <w:rFonts w:ascii="Times New (W1)" w:hAnsi="Times New (W1)"/>
          <w:szCs w:val="24"/>
        </w:rPr>
        <w:tab/>
      </w:r>
      <w:r>
        <w:rPr>
          <w:szCs w:val="24"/>
        </w:rPr>
        <w:t>tvarko apdraustųjų asmenų duomenis Skyriaus informacinės sistemos duomenų bazėje, kontroliuoja šių duomenų teikimą;</w:t>
      </w:r>
    </w:p>
    <w:p w14:paraId="4F95931D" w14:textId="77777777" w:rsidR="00145EC1" w:rsidRDefault="00145EC1" w:rsidP="00145EC1">
      <w:pPr>
        <w:tabs>
          <w:tab w:val="left" w:pos="1418"/>
        </w:tabs>
        <w:ind w:firstLine="851"/>
        <w:jc w:val="both"/>
        <w:rPr>
          <w:szCs w:val="24"/>
        </w:rPr>
      </w:pPr>
      <w:r>
        <w:rPr>
          <w:rFonts w:ascii="Times New (W1)" w:hAnsi="Times New (W1)"/>
          <w:szCs w:val="24"/>
        </w:rPr>
        <w:t>11.4.</w:t>
      </w:r>
      <w:r>
        <w:rPr>
          <w:rFonts w:ascii="Times New (W1)" w:hAnsi="Times New (W1)"/>
          <w:szCs w:val="24"/>
        </w:rPr>
        <w:tab/>
      </w:r>
      <w:r>
        <w:rPr>
          <w:szCs w:val="24"/>
        </w:rPr>
        <w:t>nagrinėja prašymus ir priima sprendimus dėl apdraustųjų asmenų duomenų tikslinimo bei tikslina apdraustųjų asmenų duomenis;</w:t>
      </w:r>
    </w:p>
    <w:p w14:paraId="383999AD" w14:textId="77777777" w:rsidR="00145EC1" w:rsidRDefault="00145EC1" w:rsidP="00145EC1">
      <w:pPr>
        <w:tabs>
          <w:tab w:val="left" w:pos="1418"/>
        </w:tabs>
        <w:ind w:firstLine="851"/>
        <w:jc w:val="both"/>
        <w:rPr>
          <w:szCs w:val="24"/>
        </w:rPr>
      </w:pPr>
      <w:r>
        <w:rPr>
          <w:rFonts w:ascii="Times New (W1)" w:hAnsi="Times New (W1)"/>
          <w:szCs w:val="24"/>
        </w:rPr>
        <w:t>11.5.</w:t>
      </w:r>
      <w:r>
        <w:rPr>
          <w:rFonts w:ascii="Times New (W1)" w:hAnsi="Times New (W1)"/>
          <w:szCs w:val="24"/>
        </w:rPr>
        <w:tab/>
      </w:r>
      <w:r>
        <w:rPr>
          <w:bCs/>
          <w:szCs w:val="24"/>
        </w:rPr>
        <w:t>suteikia asmeniui valstybinio socialinio draudimo numerį;</w:t>
      </w:r>
    </w:p>
    <w:p w14:paraId="14C94908" w14:textId="77777777" w:rsidR="00145EC1" w:rsidRDefault="00145EC1" w:rsidP="00145EC1">
      <w:pPr>
        <w:tabs>
          <w:tab w:val="left" w:pos="1418"/>
        </w:tabs>
        <w:ind w:firstLine="851"/>
        <w:jc w:val="both"/>
        <w:rPr>
          <w:szCs w:val="24"/>
        </w:rPr>
      </w:pPr>
      <w:r>
        <w:rPr>
          <w:rFonts w:ascii="Times New (W1)" w:hAnsi="Times New (W1)"/>
          <w:szCs w:val="24"/>
        </w:rPr>
        <w:t>11.6.</w:t>
      </w:r>
      <w:r>
        <w:rPr>
          <w:rFonts w:ascii="Times New (W1)" w:hAnsi="Times New (W1)"/>
          <w:szCs w:val="24"/>
        </w:rPr>
        <w:tab/>
      </w:r>
      <w:r>
        <w:rPr>
          <w:szCs w:val="24"/>
        </w:rPr>
        <w:t xml:space="preserve">atsisiunčia </w:t>
      </w:r>
      <w:r>
        <w:rPr>
          <w:bCs/>
          <w:szCs w:val="24"/>
        </w:rPr>
        <w:t>iš Fondo valdybos informacinės sistemos</w:t>
      </w:r>
      <w:r>
        <w:rPr>
          <w:szCs w:val="24"/>
        </w:rPr>
        <w:t xml:space="preserve"> informaciją apie asmeniui suteiktą socialinio draudimo numerį ir </w:t>
      </w:r>
      <w:r>
        <w:rPr>
          <w:bCs/>
          <w:szCs w:val="24"/>
        </w:rPr>
        <w:t>įrašo į Skyriaus</w:t>
      </w:r>
      <w:r>
        <w:rPr>
          <w:szCs w:val="24"/>
        </w:rPr>
        <w:t xml:space="preserve"> informacinės sistemos duomenų bazę;</w:t>
      </w:r>
    </w:p>
    <w:p w14:paraId="090380D1" w14:textId="77777777" w:rsidR="00145EC1" w:rsidRDefault="00145EC1" w:rsidP="00145EC1">
      <w:pPr>
        <w:tabs>
          <w:tab w:val="left" w:pos="1418"/>
        </w:tabs>
        <w:ind w:firstLine="851"/>
        <w:jc w:val="both"/>
        <w:rPr>
          <w:szCs w:val="24"/>
        </w:rPr>
      </w:pPr>
      <w:r>
        <w:rPr>
          <w:rFonts w:ascii="Times New (W1)" w:hAnsi="Times New (W1)"/>
          <w:szCs w:val="24"/>
        </w:rPr>
        <w:t>11.7.</w:t>
      </w:r>
      <w:r>
        <w:rPr>
          <w:rFonts w:ascii="Times New (W1)" w:hAnsi="Times New (W1)"/>
          <w:szCs w:val="24"/>
        </w:rPr>
        <w:tab/>
      </w:r>
      <w:r>
        <w:rPr>
          <w:szCs w:val="24"/>
        </w:rPr>
        <w:t>teikia duomenis apie draudėją ar apdraustąjį asmenį;</w:t>
      </w:r>
    </w:p>
    <w:p w14:paraId="66717B49" w14:textId="77777777" w:rsidR="00145EC1" w:rsidRDefault="00145EC1" w:rsidP="00145EC1">
      <w:pPr>
        <w:shd w:val="clear" w:color="auto" w:fill="FFFFFF"/>
        <w:tabs>
          <w:tab w:val="left" w:pos="1418"/>
        </w:tabs>
        <w:ind w:firstLine="851"/>
        <w:jc w:val="both"/>
        <w:rPr>
          <w:szCs w:val="24"/>
        </w:rPr>
      </w:pPr>
      <w:r>
        <w:rPr>
          <w:rFonts w:ascii="Times New (W1)" w:hAnsi="Times New (W1)"/>
          <w:szCs w:val="24"/>
        </w:rPr>
        <w:t>11.8.</w:t>
      </w:r>
      <w:r>
        <w:rPr>
          <w:rFonts w:ascii="Times New (W1)" w:hAnsi="Times New (W1)"/>
          <w:szCs w:val="24"/>
        </w:rPr>
        <w:tab/>
      </w:r>
      <w:r>
        <w:rPr>
          <w:szCs w:val="24"/>
        </w:rPr>
        <w:t xml:space="preserve">teikia Valstybinio socialinio draudimo fondo valdybos teritoriniams skyriams, atsakingiems už valstybinio socialinio draudimo išmokų mokėjimą, pažymas apie </w:t>
      </w:r>
      <w:r>
        <w:rPr>
          <w:bCs/>
          <w:szCs w:val="24"/>
        </w:rPr>
        <w:t>apdraustųjų asmenų</w:t>
      </w:r>
      <w:r>
        <w:rPr>
          <w:szCs w:val="24"/>
        </w:rPr>
        <w:t xml:space="preserve">, kurių </w:t>
      </w:r>
      <w:r>
        <w:rPr>
          <w:bCs/>
          <w:szCs w:val="24"/>
        </w:rPr>
        <w:t>valstybinį</w:t>
      </w:r>
      <w:r>
        <w:rPr>
          <w:szCs w:val="24"/>
        </w:rPr>
        <w:t xml:space="preserve"> socialinį draudimą vykdo Skyrius, valstybinio socialinio draudimo </w:t>
      </w:r>
      <w:r>
        <w:rPr>
          <w:bCs/>
          <w:szCs w:val="24"/>
        </w:rPr>
        <w:t>laikotarpius</w:t>
      </w:r>
      <w:r>
        <w:rPr>
          <w:szCs w:val="24"/>
        </w:rPr>
        <w:t>, draudžiamąsias pajamas;</w:t>
      </w:r>
    </w:p>
    <w:p w14:paraId="2A93838D" w14:textId="77777777" w:rsidR="00145EC1" w:rsidRDefault="00145EC1" w:rsidP="00145EC1">
      <w:pPr>
        <w:tabs>
          <w:tab w:val="left" w:pos="1418"/>
        </w:tabs>
        <w:ind w:firstLine="851"/>
        <w:jc w:val="both"/>
        <w:rPr>
          <w:szCs w:val="24"/>
        </w:rPr>
      </w:pPr>
      <w:r>
        <w:rPr>
          <w:rFonts w:ascii="Times New (W1)" w:hAnsi="Times New (W1)"/>
          <w:szCs w:val="24"/>
        </w:rPr>
        <w:t>11.9.</w:t>
      </w:r>
      <w:r>
        <w:rPr>
          <w:rFonts w:ascii="Times New (W1)" w:hAnsi="Times New (W1)"/>
          <w:szCs w:val="24"/>
        </w:rPr>
        <w:tab/>
      </w:r>
      <w:r>
        <w:rPr>
          <w:szCs w:val="24"/>
        </w:rPr>
        <w:t>įgyvendina priemones, susijusias su valstybės ir tarnybos paslapčių apsauga bei asmens duomenų apsauga, užtikrina įslaptintos informacijos saugumo priemonių laikymąsi.</w:t>
      </w:r>
    </w:p>
    <w:p w14:paraId="782A7E81" w14:textId="77777777" w:rsidR="00145EC1" w:rsidRDefault="00145EC1" w:rsidP="00145EC1">
      <w:pPr>
        <w:tabs>
          <w:tab w:val="left" w:pos="900"/>
          <w:tab w:val="left" w:pos="1418"/>
        </w:tabs>
        <w:ind w:firstLine="851"/>
        <w:jc w:val="both"/>
        <w:rPr>
          <w:szCs w:val="24"/>
        </w:rPr>
      </w:pPr>
      <w:r>
        <w:rPr>
          <w:szCs w:val="24"/>
          <w:lang w:eastAsia="lt-LT"/>
        </w:rPr>
        <w:t>12. Užtikrindamas priskaičiuotų valstybinio socialinio draudimo įmokų, delspinigių, palūkanų ir baudų surinkimą ir išieškojimą į Fondus laiku, Fondo valdybos teritorinis skyrius:</w:t>
      </w:r>
      <w:r>
        <w:t xml:space="preserve"> </w:t>
      </w:r>
    </w:p>
    <w:p w14:paraId="1144033E" w14:textId="77777777" w:rsidR="00145EC1" w:rsidRDefault="00145EC1" w:rsidP="00145EC1">
      <w:pPr>
        <w:rPr>
          <w:rFonts w:eastAsia="MS Mincho"/>
          <w:i/>
          <w:iCs/>
          <w:sz w:val="20"/>
        </w:rPr>
      </w:pPr>
      <w:r>
        <w:rPr>
          <w:rFonts w:eastAsia="MS Mincho"/>
          <w:i/>
          <w:iCs/>
          <w:sz w:val="20"/>
        </w:rPr>
        <w:t>Punkto pakeitimai:</w:t>
      </w:r>
    </w:p>
    <w:p w14:paraId="793D160C" w14:textId="77777777" w:rsidR="00145EC1" w:rsidRDefault="00145EC1" w:rsidP="00145EC1">
      <w:pPr>
        <w:jc w:val="both"/>
        <w:rPr>
          <w:rFonts w:eastAsia="MS Mincho"/>
          <w:i/>
          <w:iCs/>
          <w:sz w:val="20"/>
        </w:rPr>
      </w:pPr>
      <w:r>
        <w:rPr>
          <w:rFonts w:eastAsia="MS Mincho"/>
          <w:i/>
          <w:iCs/>
          <w:sz w:val="20"/>
        </w:rPr>
        <w:t xml:space="preserve">Nr. </w:t>
      </w:r>
      <w:hyperlink r:id="rId9" w:history="1">
        <w:r w:rsidRPr="00532B9F">
          <w:rPr>
            <w:rFonts w:eastAsia="MS Mincho"/>
            <w:i/>
            <w:iCs/>
            <w:color w:val="0000FF" w:themeColor="hyperlink"/>
            <w:sz w:val="20"/>
            <w:u w:val="single"/>
          </w:rPr>
          <w:t>V-665</w:t>
        </w:r>
      </w:hyperlink>
      <w:r>
        <w:rPr>
          <w:rFonts w:eastAsia="MS Mincho"/>
          <w:i/>
          <w:iCs/>
          <w:sz w:val="20"/>
        </w:rPr>
        <w:t>, 2017-12-20, paskelbta TAR 2017-12-20, i. k. 2017-20544</w:t>
      </w:r>
    </w:p>
    <w:p w14:paraId="3783B0DD" w14:textId="77777777" w:rsidR="00145EC1" w:rsidRDefault="00145EC1" w:rsidP="00145EC1">
      <w:pPr>
        <w:tabs>
          <w:tab w:val="left" w:pos="-142"/>
          <w:tab w:val="left" w:pos="1440"/>
        </w:tabs>
        <w:ind w:firstLine="709"/>
        <w:jc w:val="both"/>
        <w:rPr>
          <w:szCs w:val="24"/>
        </w:rPr>
      </w:pPr>
      <w:r>
        <w:rPr>
          <w:rFonts w:ascii="Times New (W1)" w:hAnsi="Times New (W1)"/>
          <w:szCs w:val="24"/>
        </w:rPr>
        <w:t>12.1.</w:t>
      </w:r>
      <w:r>
        <w:rPr>
          <w:rFonts w:ascii="Times New (W1)" w:hAnsi="Times New (W1)"/>
          <w:szCs w:val="24"/>
        </w:rPr>
        <w:tab/>
      </w:r>
      <w:r>
        <w:rPr>
          <w:szCs w:val="24"/>
        </w:rPr>
        <w:t>kontroliuoja priskaičiuotų valstybinio socialinio draudimo įmokų, delspinigių, palūkanų ir baudų sumokėjimą ir vykdo laiku nesumokėtų valstybinio socialinio draudimo įmokų, delspinigių, palūkanų ir baudų priverstinį išieškojimą;</w:t>
      </w:r>
    </w:p>
    <w:p w14:paraId="5224D458" w14:textId="77777777" w:rsidR="00145EC1" w:rsidRDefault="00145EC1" w:rsidP="00145EC1">
      <w:pPr>
        <w:tabs>
          <w:tab w:val="left" w:pos="-142"/>
          <w:tab w:val="left" w:pos="1440"/>
        </w:tabs>
        <w:ind w:firstLine="709"/>
        <w:jc w:val="both"/>
        <w:rPr>
          <w:szCs w:val="24"/>
        </w:rPr>
      </w:pPr>
      <w:r>
        <w:rPr>
          <w:rFonts w:ascii="Times New (W1)" w:hAnsi="Times New (W1)"/>
          <w:szCs w:val="24"/>
        </w:rPr>
        <w:t>12.2.</w:t>
      </w:r>
      <w:r>
        <w:rPr>
          <w:rFonts w:ascii="Times New (W1)" w:hAnsi="Times New (W1)"/>
          <w:szCs w:val="24"/>
        </w:rPr>
        <w:tab/>
      </w:r>
      <w:r>
        <w:rPr>
          <w:szCs w:val="24"/>
        </w:rPr>
        <w:t>apskaičiuoja delspinigius ir palūkanas;</w:t>
      </w:r>
    </w:p>
    <w:p w14:paraId="69F30770" w14:textId="77777777" w:rsidR="00145EC1" w:rsidRDefault="00145EC1" w:rsidP="00145EC1">
      <w:pPr>
        <w:tabs>
          <w:tab w:val="left" w:pos="-142"/>
          <w:tab w:val="left" w:pos="1440"/>
        </w:tabs>
        <w:ind w:firstLine="709"/>
        <w:jc w:val="both"/>
        <w:rPr>
          <w:strike/>
          <w:szCs w:val="24"/>
        </w:rPr>
      </w:pPr>
      <w:r>
        <w:rPr>
          <w:rFonts w:ascii="Times New (W1)" w:hAnsi="Times New (W1)"/>
          <w:szCs w:val="24"/>
        </w:rPr>
        <w:t>12.3.</w:t>
      </w:r>
      <w:r>
        <w:rPr>
          <w:rFonts w:ascii="Times New (W1)" w:hAnsi="Times New (W1)"/>
          <w:szCs w:val="24"/>
        </w:rPr>
        <w:tab/>
      </w:r>
      <w:r>
        <w:rPr>
          <w:bCs/>
          <w:szCs w:val="24"/>
        </w:rPr>
        <w:t xml:space="preserve">atideda baudų (išskyrus baudas, skiriamas vadovaujantis Lietuvos Respublikos </w:t>
      </w:r>
      <w:r>
        <w:rPr>
          <w:szCs w:val="24"/>
        </w:rPr>
        <w:t>administracinių nusižengimų</w:t>
      </w:r>
      <w:r>
        <w:rPr>
          <w:bCs/>
          <w:szCs w:val="24"/>
        </w:rPr>
        <w:t xml:space="preserve"> kodeksu), neviršijančių 30 tūkst. eurų, išieškojimą iki vienų metų, socialinio draudimo įmokų įsiskolinimo, neviršijančio 30 tūkst. eurų, mokėjimą iki vienų metų ir priskaičiuotų nuo pavėluotai pervestų socialinio draudimo įmokų delspinigių, neviršijančių 30 tūkst. eurų, išieškojimo laiką iki vienų metų, atleidžia nuo delspinigių ir baudų, neviršijančių 30 tūkst. eurų, mokėjimo;</w:t>
      </w:r>
    </w:p>
    <w:p w14:paraId="2B713ADE" w14:textId="77777777" w:rsidR="00145EC1" w:rsidRDefault="00145EC1" w:rsidP="00145EC1">
      <w:pPr>
        <w:tabs>
          <w:tab w:val="left" w:pos="-142"/>
          <w:tab w:val="left" w:pos="1440"/>
        </w:tabs>
        <w:ind w:firstLine="709"/>
        <w:jc w:val="both"/>
        <w:rPr>
          <w:szCs w:val="24"/>
        </w:rPr>
      </w:pPr>
      <w:r>
        <w:rPr>
          <w:rFonts w:ascii="Times New (W1)" w:hAnsi="Times New (W1)"/>
          <w:szCs w:val="24"/>
        </w:rPr>
        <w:t>12.4.</w:t>
      </w:r>
      <w:r>
        <w:rPr>
          <w:rFonts w:ascii="Times New (W1)" w:hAnsi="Times New (W1)"/>
          <w:szCs w:val="24"/>
        </w:rPr>
        <w:tab/>
      </w:r>
      <w:r>
        <w:rPr>
          <w:szCs w:val="24"/>
        </w:rPr>
        <w:t>nagrinėja draudėjų pateiktus dokumentus ir teikia medžiagą Fondo valdybai, kai įsiskolinimas viršija 30 tūkst. eurų, dėl:</w:t>
      </w:r>
    </w:p>
    <w:p w14:paraId="31EC0EB2" w14:textId="77777777" w:rsidR="00145EC1" w:rsidRDefault="00145EC1" w:rsidP="00145EC1">
      <w:pPr>
        <w:tabs>
          <w:tab w:val="left" w:pos="900"/>
          <w:tab w:val="left" w:pos="1080"/>
          <w:tab w:val="left" w:pos="1560"/>
        </w:tabs>
        <w:ind w:firstLine="709"/>
        <w:jc w:val="both"/>
        <w:rPr>
          <w:szCs w:val="24"/>
        </w:rPr>
      </w:pPr>
      <w:r>
        <w:rPr>
          <w:rFonts w:ascii="Times New (W1)" w:hAnsi="Times New (W1)"/>
          <w:szCs w:val="24"/>
        </w:rPr>
        <w:t>12.4.1.</w:t>
      </w:r>
      <w:r>
        <w:rPr>
          <w:rFonts w:ascii="Times New (W1)" w:hAnsi="Times New (W1)"/>
          <w:szCs w:val="24"/>
        </w:rPr>
        <w:tab/>
      </w:r>
      <w:r>
        <w:rPr>
          <w:szCs w:val="24"/>
        </w:rPr>
        <w:t>valstybinio socialinio draudimo įmokų už apdraustuosius asmenis įsiskolinimo sumokėjimo atidėjimo;</w:t>
      </w:r>
    </w:p>
    <w:p w14:paraId="47FC9768" w14:textId="77777777" w:rsidR="00145EC1" w:rsidRDefault="00145EC1" w:rsidP="00145EC1">
      <w:pPr>
        <w:tabs>
          <w:tab w:val="left" w:pos="900"/>
          <w:tab w:val="left" w:pos="1080"/>
          <w:tab w:val="left" w:pos="1560"/>
        </w:tabs>
        <w:ind w:firstLine="709"/>
        <w:jc w:val="both"/>
        <w:rPr>
          <w:szCs w:val="24"/>
        </w:rPr>
      </w:pPr>
      <w:r>
        <w:rPr>
          <w:rFonts w:ascii="Times New (W1)" w:hAnsi="Times New (W1)"/>
          <w:szCs w:val="24"/>
        </w:rPr>
        <w:t>12.4.2.</w:t>
      </w:r>
      <w:r>
        <w:rPr>
          <w:rFonts w:ascii="Times New (W1)" w:hAnsi="Times New (W1)"/>
          <w:szCs w:val="24"/>
        </w:rPr>
        <w:tab/>
      </w:r>
      <w:r>
        <w:rPr>
          <w:szCs w:val="24"/>
        </w:rPr>
        <w:t>atleidimo nuo delspinigių mokėjimo;</w:t>
      </w:r>
    </w:p>
    <w:p w14:paraId="40495B54" w14:textId="77777777" w:rsidR="00145EC1" w:rsidRDefault="00145EC1" w:rsidP="00145EC1">
      <w:pPr>
        <w:tabs>
          <w:tab w:val="left" w:pos="900"/>
          <w:tab w:val="left" w:pos="1080"/>
          <w:tab w:val="left" w:pos="1560"/>
        </w:tabs>
        <w:ind w:firstLine="709"/>
        <w:jc w:val="both"/>
        <w:rPr>
          <w:szCs w:val="24"/>
        </w:rPr>
      </w:pPr>
      <w:r>
        <w:rPr>
          <w:rFonts w:ascii="Times New (W1)" w:hAnsi="Times New (W1)"/>
          <w:szCs w:val="24"/>
        </w:rPr>
        <w:t>12.4.3.</w:t>
      </w:r>
      <w:r>
        <w:rPr>
          <w:rFonts w:ascii="Times New (W1)" w:hAnsi="Times New (W1)"/>
          <w:szCs w:val="24"/>
        </w:rPr>
        <w:tab/>
      </w:r>
      <w:r>
        <w:rPr>
          <w:szCs w:val="24"/>
        </w:rPr>
        <w:t>delspinigių, priskaičiuotų nuo valstybinio socialinio draudimo įmokų už apdraustuosius asmenis, išieškojimo laiko atidėjimo;</w:t>
      </w:r>
    </w:p>
    <w:p w14:paraId="59418A98" w14:textId="77777777" w:rsidR="00145EC1" w:rsidRDefault="00145EC1" w:rsidP="00145EC1">
      <w:pPr>
        <w:tabs>
          <w:tab w:val="left" w:pos="900"/>
          <w:tab w:val="left" w:pos="1080"/>
          <w:tab w:val="left" w:pos="1560"/>
        </w:tabs>
        <w:ind w:firstLine="709"/>
        <w:jc w:val="both"/>
        <w:rPr>
          <w:szCs w:val="24"/>
        </w:rPr>
      </w:pPr>
      <w:r>
        <w:rPr>
          <w:rFonts w:ascii="Times New (W1)" w:hAnsi="Times New (W1)"/>
          <w:szCs w:val="24"/>
        </w:rPr>
        <w:t>12.4.4.</w:t>
      </w:r>
      <w:r>
        <w:rPr>
          <w:rFonts w:ascii="Times New (W1)" w:hAnsi="Times New (W1)"/>
          <w:szCs w:val="24"/>
        </w:rPr>
        <w:tab/>
      </w:r>
      <w:r>
        <w:rPr>
          <w:szCs w:val="24"/>
        </w:rPr>
        <w:t>atleidimo nuo baudų mokėjimo;</w:t>
      </w:r>
    </w:p>
    <w:p w14:paraId="426EC455" w14:textId="77777777" w:rsidR="00145EC1" w:rsidRDefault="00145EC1" w:rsidP="00145EC1">
      <w:pPr>
        <w:tabs>
          <w:tab w:val="left" w:pos="900"/>
          <w:tab w:val="left" w:pos="1080"/>
          <w:tab w:val="left" w:pos="1560"/>
        </w:tabs>
        <w:ind w:firstLine="709"/>
        <w:jc w:val="both"/>
        <w:rPr>
          <w:szCs w:val="24"/>
        </w:rPr>
      </w:pPr>
      <w:r>
        <w:rPr>
          <w:rFonts w:ascii="Times New (W1)" w:hAnsi="Times New (W1)"/>
          <w:szCs w:val="24"/>
        </w:rPr>
        <w:t>12.4.5.</w:t>
      </w:r>
      <w:r>
        <w:rPr>
          <w:rFonts w:ascii="Times New (W1)" w:hAnsi="Times New (W1)"/>
          <w:szCs w:val="24"/>
        </w:rPr>
        <w:tab/>
      </w:r>
      <w:r>
        <w:rPr>
          <w:szCs w:val="24"/>
        </w:rPr>
        <w:t>baudų (išskyrus baudas, skiriamas vadovaujantis Lietuvos Respublikos administracinių nusižengimų kodeksu) išieškojimo iki vienų metų atidėjimo.</w:t>
      </w:r>
    </w:p>
    <w:p w14:paraId="2E6EC5ED" w14:textId="77777777" w:rsidR="00145EC1" w:rsidRDefault="00145EC1" w:rsidP="00145EC1">
      <w:pPr>
        <w:tabs>
          <w:tab w:val="left" w:pos="0"/>
          <w:tab w:val="left" w:pos="900"/>
          <w:tab w:val="left" w:pos="1440"/>
        </w:tabs>
        <w:ind w:firstLine="709"/>
        <w:jc w:val="both"/>
        <w:rPr>
          <w:szCs w:val="24"/>
        </w:rPr>
      </w:pPr>
      <w:r>
        <w:rPr>
          <w:rFonts w:ascii="Times New (W1)" w:hAnsi="Times New (W1)"/>
          <w:szCs w:val="24"/>
        </w:rPr>
        <w:t>12.5.</w:t>
      </w:r>
      <w:r>
        <w:rPr>
          <w:rFonts w:ascii="Times New (W1)" w:hAnsi="Times New (W1)"/>
          <w:szCs w:val="24"/>
        </w:rPr>
        <w:tab/>
      </w:r>
      <w:r>
        <w:rPr>
          <w:szCs w:val="24"/>
        </w:rPr>
        <w:t xml:space="preserve">gavus Fondo valdybos sprendimą, sudaro su draudėjais sutartis dėl valstybinio socialinio draudimo įmokų įsiskolinimo, viršijančio 30 tūkst. eurų, </w:t>
      </w:r>
      <w:r>
        <w:rPr>
          <w:bCs/>
          <w:szCs w:val="24"/>
        </w:rPr>
        <w:t xml:space="preserve">baudų, viršijančių 30 tūkst. eurų, </w:t>
      </w:r>
      <w:r>
        <w:rPr>
          <w:szCs w:val="24"/>
        </w:rPr>
        <w:t>sumokėjimo atidėjimo ar delspinigių, viršijančių 30 tūkst. eurų,  išieškojimo laiko atidėjimo;</w:t>
      </w:r>
    </w:p>
    <w:p w14:paraId="6AABCECA" w14:textId="77777777" w:rsidR="00145EC1" w:rsidRDefault="00145EC1" w:rsidP="00145EC1">
      <w:pPr>
        <w:ind w:firstLine="706"/>
        <w:jc w:val="both"/>
        <w:rPr>
          <w:szCs w:val="24"/>
        </w:rPr>
      </w:pPr>
      <w:r>
        <w:rPr>
          <w:szCs w:val="24"/>
          <w:lang w:eastAsia="lt-LT"/>
        </w:rPr>
        <w:t xml:space="preserve">12.6. </w:t>
      </w:r>
      <w:r>
        <w:rPr>
          <w:szCs w:val="24"/>
        </w:rPr>
        <w:t>teikia informaciją Fondo valdybai dėl valstybinio socialinio draudimo įmokų, delspinigių, palūkanų ir baudų, kurių išieškojimas neįmanomas, pripažinimo beviltiškomis bei skolų, pasibaigus prievolei išregistravus įmonę po bankroto ar priverstinai, Fondams nurašymo, o taip pat valstybinio socialinio draudimo įmokų, delspinigių, palūkanų ir baudų skolų Fondams nurašymo, mirus skolininkui fiziniam asmeniui.</w:t>
      </w:r>
      <w:r>
        <w:t xml:space="preserve"> </w:t>
      </w:r>
    </w:p>
    <w:p w14:paraId="5C291657" w14:textId="77777777" w:rsidR="00145EC1" w:rsidRDefault="00145EC1" w:rsidP="00145EC1">
      <w:pPr>
        <w:rPr>
          <w:rFonts w:eastAsia="MS Mincho"/>
          <w:i/>
          <w:iCs/>
          <w:sz w:val="20"/>
        </w:rPr>
      </w:pPr>
      <w:r>
        <w:rPr>
          <w:rFonts w:eastAsia="MS Mincho"/>
          <w:i/>
          <w:iCs/>
          <w:sz w:val="20"/>
        </w:rPr>
        <w:t>Papunkčio pakeitimai:</w:t>
      </w:r>
    </w:p>
    <w:p w14:paraId="2F4AE438" w14:textId="77777777" w:rsidR="00145EC1" w:rsidRDefault="00145EC1" w:rsidP="00145EC1">
      <w:pPr>
        <w:jc w:val="both"/>
        <w:rPr>
          <w:rFonts w:eastAsia="MS Mincho"/>
          <w:i/>
          <w:iCs/>
          <w:sz w:val="20"/>
        </w:rPr>
      </w:pPr>
      <w:r>
        <w:rPr>
          <w:rFonts w:eastAsia="MS Mincho"/>
          <w:i/>
          <w:iCs/>
          <w:sz w:val="20"/>
        </w:rPr>
        <w:t xml:space="preserve">Nr. </w:t>
      </w:r>
      <w:hyperlink r:id="rId10" w:history="1">
        <w:r w:rsidRPr="00532B9F">
          <w:rPr>
            <w:rFonts w:eastAsia="MS Mincho"/>
            <w:i/>
            <w:iCs/>
            <w:color w:val="0000FF" w:themeColor="hyperlink"/>
            <w:sz w:val="20"/>
            <w:u w:val="single"/>
          </w:rPr>
          <w:t>V-665</w:t>
        </w:r>
      </w:hyperlink>
      <w:r>
        <w:rPr>
          <w:rFonts w:eastAsia="MS Mincho"/>
          <w:i/>
          <w:iCs/>
          <w:sz w:val="20"/>
        </w:rPr>
        <w:t>, 2017-12-20, paskelbta TAR 2017-12-20, i. k. 2017-20544</w:t>
      </w:r>
    </w:p>
    <w:p w14:paraId="6721FF4C" w14:textId="77777777" w:rsidR="00145EC1" w:rsidRDefault="00145EC1" w:rsidP="00145EC1"/>
    <w:p w14:paraId="1E4C0757" w14:textId="77777777" w:rsidR="00145EC1" w:rsidRDefault="00145EC1" w:rsidP="00145EC1">
      <w:pPr>
        <w:tabs>
          <w:tab w:val="left" w:pos="1418"/>
        </w:tabs>
        <w:ind w:firstLine="851"/>
        <w:jc w:val="both"/>
        <w:rPr>
          <w:szCs w:val="24"/>
        </w:rPr>
      </w:pPr>
      <w:r>
        <w:rPr>
          <w:szCs w:val="24"/>
        </w:rPr>
        <w:t>13.</w:t>
      </w:r>
      <w:r>
        <w:rPr>
          <w:szCs w:val="24"/>
        </w:rPr>
        <w:tab/>
        <w:t>Užtikrindamas finansų apskaitą, Skyrius:</w:t>
      </w:r>
    </w:p>
    <w:p w14:paraId="65C24A54" w14:textId="77777777" w:rsidR="00145EC1" w:rsidRDefault="00145EC1" w:rsidP="00145EC1">
      <w:pPr>
        <w:tabs>
          <w:tab w:val="left" w:pos="1418"/>
        </w:tabs>
        <w:ind w:firstLine="851"/>
        <w:jc w:val="both"/>
        <w:rPr>
          <w:szCs w:val="24"/>
        </w:rPr>
      </w:pPr>
      <w:r>
        <w:rPr>
          <w:rFonts w:ascii="Times New (W1)" w:hAnsi="Times New (W1)"/>
          <w:szCs w:val="24"/>
        </w:rPr>
        <w:t>13.1.</w:t>
      </w:r>
      <w:r>
        <w:rPr>
          <w:rFonts w:ascii="Times New (W1)" w:hAnsi="Times New (W1)"/>
          <w:szCs w:val="24"/>
        </w:rPr>
        <w:tab/>
      </w:r>
      <w:r>
        <w:rPr>
          <w:szCs w:val="24"/>
        </w:rPr>
        <w:t>rengia ir teikia Fondo valdybai Skyriaus ateinančių metų veiklos sąnaudų sąmatos projektą;</w:t>
      </w:r>
    </w:p>
    <w:p w14:paraId="69AA5B6B" w14:textId="77777777" w:rsidR="00145EC1" w:rsidRDefault="00145EC1" w:rsidP="00145EC1">
      <w:pPr>
        <w:tabs>
          <w:tab w:val="left" w:pos="1418"/>
        </w:tabs>
        <w:ind w:firstLine="851"/>
        <w:jc w:val="both"/>
        <w:rPr>
          <w:szCs w:val="24"/>
        </w:rPr>
      </w:pPr>
      <w:r>
        <w:rPr>
          <w:rFonts w:ascii="Times New (W1)" w:hAnsi="Times New (W1)"/>
          <w:szCs w:val="24"/>
        </w:rPr>
        <w:t>13.2.</w:t>
      </w:r>
      <w:r>
        <w:rPr>
          <w:rFonts w:ascii="Times New (W1)" w:hAnsi="Times New (W1)"/>
          <w:szCs w:val="24"/>
        </w:rPr>
        <w:tab/>
      </w:r>
      <w:r>
        <w:rPr>
          <w:szCs w:val="24"/>
        </w:rPr>
        <w:t>Fondo valdybos nustatyta tvarka apskaito Fondo biudžeto pajamas ir įplaukas pagal jų rūšis ir šaltinius;</w:t>
      </w:r>
    </w:p>
    <w:p w14:paraId="47820F15" w14:textId="77777777" w:rsidR="00145EC1" w:rsidRDefault="00145EC1" w:rsidP="00145EC1">
      <w:pPr>
        <w:tabs>
          <w:tab w:val="left" w:pos="1418"/>
        </w:tabs>
        <w:ind w:firstLine="851"/>
        <w:jc w:val="both"/>
        <w:rPr>
          <w:szCs w:val="24"/>
        </w:rPr>
      </w:pPr>
      <w:r>
        <w:rPr>
          <w:rFonts w:ascii="Times New (W1)" w:hAnsi="Times New (W1)"/>
          <w:szCs w:val="24"/>
        </w:rPr>
        <w:t>13.3.</w:t>
      </w:r>
      <w:r>
        <w:rPr>
          <w:rFonts w:ascii="Times New (W1)" w:hAnsi="Times New (W1)"/>
          <w:szCs w:val="24"/>
        </w:rPr>
        <w:tab/>
      </w:r>
      <w:r>
        <w:rPr>
          <w:szCs w:val="24"/>
        </w:rPr>
        <w:t>sudaro ir pateikia Fondo valdybai Skyriaus veiklos sąnaudų sąmatų vykdymo ir finansinių ataskaitų rinkinius, Fondo biudžeto vykdymo ir Fondo finansinių ataskaitų rinkinius bei kitas ataskaitas;</w:t>
      </w:r>
    </w:p>
    <w:p w14:paraId="63897217" w14:textId="77777777" w:rsidR="00145EC1" w:rsidRDefault="00145EC1" w:rsidP="00145EC1">
      <w:pPr>
        <w:tabs>
          <w:tab w:val="left" w:pos="1418"/>
        </w:tabs>
        <w:ind w:firstLine="851"/>
        <w:jc w:val="both"/>
        <w:rPr>
          <w:szCs w:val="24"/>
        </w:rPr>
      </w:pPr>
      <w:r>
        <w:rPr>
          <w:rFonts w:ascii="Times New (W1)" w:hAnsi="Times New (W1)"/>
          <w:szCs w:val="24"/>
        </w:rPr>
        <w:t>13.4.</w:t>
      </w:r>
      <w:r>
        <w:rPr>
          <w:rFonts w:ascii="Times New (W1)" w:hAnsi="Times New (W1)"/>
          <w:szCs w:val="24"/>
        </w:rPr>
        <w:tab/>
      </w:r>
      <w:r>
        <w:rPr>
          <w:szCs w:val="24"/>
        </w:rPr>
        <w:t>patikėjimo teise valdo, naudoja į Skyriaus apskaitą įtrauktą turtą ir juo disponuoja.</w:t>
      </w:r>
    </w:p>
    <w:p w14:paraId="2AEAD7EA" w14:textId="77777777" w:rsidR="00145EC1" w:rsidRDefault="00145EC1" w:rsidP="00145EC1">
      <w:pPr>
        <w:tabs>
          <w:tab w:val="left" w:pos="1418"/>
        </w:tabs>
        <w:ind w:firstLine="851"/>
        <w:jc w:val="both"/>
        <w:rPr>
          <w:szCs w:val="24"/>
        </w:rPr>
      </w:pPr>
      <w:r>
        <w:rPr>
          <w:szCs w:val="24"/>
        </w:rPr>
        <w:t>14.</w:t>
      </w:r>
      <w:r>
        <w:rPr>
          <w:szCs w:val="24"/>
        </w:rPr>
        <w:tab/>
        <w:t>Užtikrindamas teisingą išmokų skyrimą ir mokėjimą gavėjams, Skyrius:</w:t>
      </w:r>
    </w:p>
    <w:p w14:paraId="0E69F3A5" w14:textId="77777777" w:rsidR="00145EC1" w:rsidRDefault="00145EC1" w:rsidP="00145EC1">
      <w:pPr>
        <w:tabs>
          <w:tab w:val="left" w:pos="1418"/>
        </w:tabs>
        <w:ind w:firstLine="851"/>
        <w:jc w:val="both"/>
        <w:rPr>
          <w:szCs w:val="24"/>
        </w:rPr>
      </w:pPr>
      <w:r>
        <w:rPr>
          <w:rFonts w:ascii="Times New (W1)" w:hAnsi="Times New (W1)"/>
          <w:szCs w:val="24"/>
        </w:rPr>
        <w:t>14.1.</w:t>
      </w:r>
      <w:r>
        <w:rPr>
          <w:rFonts w:ascii="Times New (W1)" w:hAnsi="Times New (W1)"/>
          <w:szCs w:val="24"/>
        </w:rPr>
        <w:tab/>
      </w:r>
      <w:r>
        <w:rPr>
          <w:szCs w:val="24"/>
        </w:rPr>
        <w:t xml:space="preserve">priima prašymus skirti </w:t>
      </w:r>
      <w:r>
        <w:rPr>
          <w:bCs/>
          <w:szCs w:val="24"/>
        </w:rPr>
        <w:t>išmokas</w:t>
      </w:r>
      <w:r>
        <w:rPr>
          <w:szCs w:val="24"/>
        </w:rPr>
        <w:t xml:space="preserve"> ir jas skiria Skyriaus informacinės sistemos pagalba;</w:t>
      </w:r>
    </w:p>
    <w:p w14:paraId="11B4A6EF" w14:textId="77777777" w:rsidR="00145EC1" w:rsidRDefault="00145EC1" w:rsidP="00145EC1">
      <w:pPr>
        <w:tabs>
          <w:tab w:val="left" w:pos="1418"/>
        </w:tabs>
        <w:ind w:firstLine="851"/>
        <w:jc w:val="both"/>
        <w:rPr>
          <w:szCs w:val="24"/>
        </w:rPr>
      </w:pPr>
      <w:r>
        <w:rPr>
          <w:rFonts w:ascii="Times New (W1)" w:hAnsi="Times New (W1)"/>
          <w:szCs w:val="24"/>
        </w:rPr>
        <w:t>14.2.</w:t>
      </w:r>
      <w:r>
        <w:rPr>
          <w:rFonts w:ascii="Times New (W1)" w:hAnsi="Times New (W1)"/>
          <w:szCs w:val="24"/>
        </w:rPr>
        <w:tab/>
      </w:r>
      <w:r>
        <w:rPr>
          <w:szCs w:val="24"/>
        </w:rPr>
        <w:t xml:space="preserve">padeda pareiškėjams gauti išmokoms skirti reikalingus dokumentus; </w:t>
      </w:r>
    </w:p>
    <w:p w14:paraId="5A74D5D2" w14:textId="77777777" w:rsidR="00145EC1" w:rsidRDefault="00145EC1" w:rsidP="00145EC1">
      <w:pPr>
        <w:tabs>
          <w:tab w:val="left" w:pos="1418"/>
        </w:tabs>
        <w:ind w:firstLine="851"/>
        <w:jc w:val="both"/>
        <w:rPr>
          <w:szCs w:val="24"/>
        </w:rPr>
      </w:pPr>
      <w:r>
        <w:rPr>
          <w:rFonts w:ascii="Times New (W1)" w:hAnsi="Times New (W1)"/>
          <w:szCs w:val="24"/>
        </w:rPr>
        <w:t>14.3.</w:t>
      </w:r>
      <w:r>
        <w:rPr>
          <w:rFonts w:ascii="Times New (W1)" w:hAnsi="Times New (W1)"/>
          <w:szCs w:val="24"/>
        </w:rPr>
        <w:tab/>
      </w:r>
      <w:r>
        <w:rPr>
          <w:szCs w:val="24"/>
        </w:rPr>
        <w:t>formuoja ir saugo išmokų gavėjų bylas;</w:t>
      </w:r>
    </w:p>
    <w:p w14:paraId="4F3BBF91" w14:textId="77777777" w:rsidR="00145EC1" w:rsidRDefault="00145EC1" w:rsidP="00145EC1">
      <w:pPr>
        <w:tabs>
          <w:tab w:val="left" w:pos="1418"/>
        </w:tabs>
        <w:ind w:firstLine="851"/>
        <w:jc w:val="both"/>
        <w:rPr>
          <w:szCs w:val="24"/>
        </w:rPr>
      </w:pPr>
      <w:r>
        <w:rPr>
          <w:rFonts w:ascii="Times New (W1)" w:hAnsi="Times New (W1)"/>
          <w:szCs w:val="24"/>
        </w:rPr>
        <w:t>14.4.</w:t>
      </w:r>
      <w:r>
        <w:rPr>
          <w:rFonts w:ascii="Times New (W1)" w:hAnsi="Times New (W1)"/>
          <w:szCs w:val="24"/>
        </w:rPr>
        <w:tab/>
      </w:r>
      <w:r>
        <w:rPr>
          <w:szCs w:val="24"/>
        </w:rPr>
        <w:t>moka išmokas ir tvarko jų apskaitą;</w:t>
      </w:r>
    </w:p>
    <w:p w14:paraId="4230F531" w14:textId="77777777" w:rsidR="00145EC1" w:rsidRDefault="00145EC1" w:rsidP="00145EC1">
      <w:pPr>
        <w:tabs>
          <w:tab w:val="left" w:pos="1418"/>
        </w:tabs>
        <w:ind w:firstLine="851"/>
        <w:jc w:val="both"/>
        <w:rPr>
          <w:szCs w:val="24"/>
        </w:rPr>
      </w:pPr>
      <w:r>
        <w:rPr>
          <w:rFonts w:ascii="Times New (W1)" w:hAnsi="Times New (W1)"/>
          <w:szCs w:val="24"/>
        </w:rPr>
        <w:t>14.5.</w:t>
      </w:r>
      <w:r>
        <w:rPr>
          <w:rFonts w:ascii="Times New (W1)" w:hAnsi="Times New (W1)"/>
          <w:szCs w:val="24"/>
        </w:rPr>
        <w:tab/>
      </w:r>
      <w:r>
        <w:rPr>
          <w:szCs w:val="24"/>
        </w:rPr>
        <w:t>teikia institucijai, kurioje apdraustasis tarnauja (tarnavo), informaciją apie pareigūnui, statutiniui valstybės tarnautojui ir kariui paskirtą ir mokamą išmoką;</w:t>
      </w:r>
    </w:p>
    <w:p w14:paraId="6B3B38A2" w14:textId="77777777" w:rsidR="00145EC1" w:rsidRDefault="00145EC1" w:rsidP="00145EC1">
      <w:pPr>
        <w:tabs>
          <w:tab w:val="left" w:pos="1418"/>
        </w:tabs>
        <w:ind w:firstLine="851"/>
        <w:jc w:val="both"/>
        <w:rPr>
          <w:szCs w:val="24"/>
        </w:rPr>
      </w:pPr>
      <w:r>
        <w:rPr>
          <w:rFonts w:ascii="Times New (W1)" w:hAnsi="Times New (W1)"/>
          <w:szCs w:val="24"/>
        </w:rPr>
        <w:t>14.6.</w:t>
      </w:r>
      <w:r>
        <w:rPr>
          <w:rFonts w:ascii="Times New (W1)" w:hAnsi="Times New (W1)"/>
          <w:szCs w:val="24"/>
        </w:rPr>
        <w:tab/>
      </w:r>
      <w:r>
        <w:rPr>
          <w:szCs w:val="24"/>
        </w:rPr>
        <w:t>išieško permokėtas išmokų sumas;</w:t>
      </w:r>
    </w:p>
    <w:p w14:paraId="59F884E7" w14:textId="77777777" w:rsidR="00145EC1" w:rsidRDefault="00145EC1" w:rsidP="00145EC1">
      <w:pPr>
        <w:tabs>
          <w:tab w:val="left" w:pos="1418"/>
        </w:tabs>
        <w:ind w:firstLine="851"/>
        <w:jc w:val="both"/>
        <w:rPr>
          <w:szCs w:val="24"/>
        </w:rPr>
      </w:pPr>
      <w:r>
        <w:rPr>
          <w:rFonts w:ascii="Times New (W1)" w:hAnsi="Times New (W1)"/>
          <w:szCs w:val="24"/>
        </w:rPr>
        <w:t>14.7.</w:t>
      </w:r>
      <w:r>
        <w:rPr>
          <w:rFonts w:ascii="Times New (W1)" w:hAnsi="Times New (W1)"/>
          <w:szCs w:val="24"/>
        </w:rPr>
        <w:tab/>
      </w:r>
      <w:r>
        <w:rPr>
          <w:szCs w:val="24"/>
        </w:rPr>
        <w:t>kontroliuoja nedarbingumo pažymėjimų, profesinės reabilitacijos pažymėjimų bei nėštumo ir gimdymo atostogų pažymėjimų išdavimo ir tęsimo teisėtumą bei pagrįstumą (laikinojo nedarbingumo nustatymo teisėtumą ir pagrįstumą);</w:t>
      </w:r>
    </w:p>
    <w:p w14:paraId="2E0F7B0B" w14:textId="77777777" w:rsidR="00145EC1" w:rsidRDefault="00145EC1" w:rsidP="00145EC1">
      <w:pPr>
        <w:tabs>
          <w:tab w:val="left" w:pos="1418"/>
        </w:tabs>
        <w:ind w:firstLine="851"/>
        <w:jc w:val="both"/>
        <w:rPr>
          <w:szCs w:val="24"/>
        </w:rPr>
      </w:pPr>
      <w:r>
        <w:rPr>
          <w:rFonts w:ascii="Times New (W1)" w:hAnsi="Times New (W1)"/>
          <w:szCs w:val="24"/>
        </w:rPr>
        <w:t>14.8.</w:t>
      </w:r>
      <w:r>
        <w:rPr>
          <w:rFonts w:ascii="Times New (W1)" w:hAnsi="Times New (W1)"/>
          <w:szCs w:val="24"/>
        </w:rPr>
        <w:tab/>
      </w:r>
      <w:r>
        <w:rPr>
          <w:szCs w:val="24"/>
        </w:rPr>
        <w:t>gauna institucijos, kurioje apdraustasis tarnauja (tarnavo), sudarytos komisijos išvadas dėl nelaimingo atsitikimo darbe (pakeliui į darbą ar iš darbo) ar profesinės ligos ir pripažįsta nelaimingus atsitikimus darbe (tarnyboje) ir profesines ligas draudžiamaisiais arba nedraudžiamaisiais įvykiais;</w:t>
      </w:r>
    </w:p>
    <w:p w14:paraId="22F028C5" w14:textId="77777777" w:rsidR="00145EC1" w:rsidRDefault="00145EC1" w:rsidP="00145EC1">
      <w:pPr>
        <w:tabs>
          <w:tab w:val="left" w:pos="1418"/>
        </w:tabs>
        <w:ind w:firstLine="851"/>
        <w:jc w:val="both"/>
        <w:rPr>
          <w:szCs w:val="24"/>
        </w:rPr>
      </w:pPr>
      <w:r>
        <w:rPr>
          <w:rFonts w:ascii="Times New (W1)" w:hAnsi="Times New (W1)"/>
          <w:szCs w:val="24"/>
        </w:rPr>
        <w:t>14.9.</w:t>
      </w:r>
      <w:r>
        <w:rPr>
          <w:rFonts w:ascii="Times New (W1)" w:hAnsi="Times New (W1)"/>
          <w:szCs w:val="24"/>
        </w:rPr>
        <w:tab/>
      </w:r>
      <w:r>
        <w:rPr>
          <w:szCs w:val="24"/>
        </w:rPr>
        <w:t>priverstine tvarka išieško iš draudėjų lėšas, dėl jų kaltės išmokėtas iš Fondo pažeidžiant nustatytą tvarką;</w:t>
      </w:r>
    </w:p>
    <w:p w14:paraId="7258C3E3" w14:textId="77777777" w:rsidR="00145EC1" w:rsidRDefault="00145EC1" w:rsidP="00145EC1">
      <w:pPr>
        <w:tabs>
          <w:tab w:val="left" w:pos="1560"/>
        </w:tabs>
        <w:ind w:firstLine="851"/>
        <w:jc w:val="both"/>
        <w:rPr>
          <w:szCs w:val="24"/>
        </w:rPr>
      </w:pPr>
      <w:r>
        <w:rPr>
          <w:rFonts w:ascii="Times New (W1)" w:hAnsi="Times New (W1)"/>
          <w:szCs w:val="24"/>
        </w:rPr>
        <w:t>14.10.</w:t>
      </w:r>
      <w:r>
        <w:rPr>
          <w:rFonts w:ascii="Times New (W1)" w:hAnsi="Times New (W1)"/>
          <w:szCs w:val="24"/>
        </w:rPr>
        <w:tab/>
      </w:r>
      <w:r>
        <w:rPr>
          <w:szCs w:val="24"/>
        </w:rPr>
        <w:t>išieško išmokas, išmokėtas sveikatos sužalojimo ar gyvybės atėmimo atvejais, atgręžtinio reikalavimo teise.</w:t>
      </w:r>
    </w:p>
    <w:p w14:paraId="525FCFC1" w14:textId="77777777" w:rsidR="00145EC1" w:rsidRDefault="00145EC1" w:rsidP="00145EC1">
      <w:pPr>
        <w:tabs>
          <w:tab w:val="left" w:pos="1418"/>
        </w:tabs>
        <w:ind w:firstLine="851"/>
        <w:jc w:val="both"/>
        <w:rPr>
          <w:szCs w:val="24"/>
        </w:rPr>
      </w:pPr>
      <w:r>
        <w:rPr>
          <w:szCs w:val="24"/>
        </w:rPr>
        <w:t>15.</w:t>
      </w:r>
      <w:r>
        <w:rPr>
          <w:szCs w:val="24"/>
        </w:rPr>
        <w:tab/>
        <w:t>Skyrius taip pat atlieka šias funkcijas:</w:t>
      </w:r>
    </w:p>
    <w:p w14:paraId="40B1F55B" w14:textId="77777777" w:rsidR="00145EC1" w:rsidRDefault="00145EC1" w:rsidP="00145EC1">
      <w:pPr>
        <w:tabs>
          <w:tab w:val="left" w:pos="1418"/>
        </w:tabs>
        <w:ind w:firstLine="851"/>
        <w:jc w:val="both"/>
        <w:rPr>
          <w:szCs w:val="24"/>
        </w:rPr>
      </w:pPr>
      <w:r>
        <w:rPr>
          <w:rFonts w:ascii="Times New (W1)" w:hAnsi="Times New (W1)"/>
          <w:szCs w:val="24"/>
        </w:rPr>
        <w:t>15.1.</w:t>
      </w:r>
      <w:r>
        <w:rPr>
          <w:rFonts w:ascii="Times New (W1)" w:hAnsi="Times New (W1)"/>
          <w:szCs w:val="24"/>
        </w:rPr>
        <w:tab/>
      </w:r>
      <w:r>
        <w:rPr>
          <w:szCs w:val="24"/>
        </w:rPr>
        <w:t>užtikrina kokybišką klientų aptarnavimą Skyriuje;</w:t>
      </w:r>
    </w:p>
    <w:p w14:paraId="061E8086" w14:textId="77777777" w:rsidR="00145EC1" w:rsidRDefault="00145EC1" w:rsidP="00145EC1">
      <w:pPr>
        <w:tabs>
          <w:tab w:val="left" w:pos="1418"/>
        </w:tabs>
        <w:ind w:firstLine="851"/>
        <w:jc w:val="both"/>
        <w:rPr>
          <w:szCs w:val="24"/>
        </w:rPr>
      </w:pPr>
      <w:r>
        <w:rPr>
          <w:rFonts w:ascii="Times New (W1)" w:hAnsi="Times New (W1)"/>
          <w:szCs w:val="24"/>
        </w:rPr>
        <w:t>15.2.</w:t>
      </w:r>
      <w:r>
        <w:rPr>
          <w:rFonts w:ascii="Times New (W1)" w:hAnsi="Times New (W1)"/>
          <w:szCs w:val="24"/>
        </w:rPr>
        <w:tab/>
      </w:r>
      <w:r>
        <w:rPr>
          <w:szCs w:val="24"/>
        </w:rPr>
        <w:t>nagrinėja prašymus, pareiškimus ir skundus pagal Skyriaus kompetenciją;</w:t>
      </w:r>
    </w:p>
    <w:p w14:paraId="5B354DB3" w14:textId="77777777" w:rsidR="00145EC1" w:rsidRDefault="00145EC1" w:rsidP="00145EC1">
      <w:pPr>
        <w:tabs>
          <w:tab w:val="left" w:pos="1418"/>
        </w:tabs>
        <w:ind w:firstLine="851"/>
        <w:jc w:val="both"/>
        <w:rPr>
          <w:szCs w:val="24"/>
        </w:rPr>
      </w:pPr>
      <w:r>
        <w:rPr>
          <w:rFonts w:ascii="Times New (W1)" w:hAnsi="Times New (W1)"/>
          <w:szCs w:val="24"/>
        </w:rPr>
        <w:t>15.3.</w:t>
      </w:r>
      <w:r>
        <w:rPr>
          <w:rFonts w:ascii="Times New (W1)" w:hAnsi="Times New (W1)"/>
          <w:szCs w:val="24"/>
        </w:rPr>
        <w:tab/>
      </w:r>
      <w:r>
        <w:rPr>
          <w:szCs w:val="24"/>
        </w:rPr>
        <w:t>konsultuoja draudėjus ir apdraustuosius pagal Skyriaus kompetenciją;</w:t>
      </w:r>
    </w:p>
    <w:p w14:paraId="26F2AEA3" w14:textId="77777777" w:rsidR="00145EC1" w:rsidRDefault="00145EC1" w:rsidP="00145EC1">
      <w:pPr>
        <w:tabs>
          <w:tab w:val="left" w:pos="1418"/>
        </w:tabs>
        <w:ind w:firstLine="851"/>
        <w:jc w:val="both"/>
        <w:rPr>
          <w:szCs w:val="24"/>
        </w:rPr>
      </w:pPr>
      <w:r>
        <w:rPr>
          <w:rFonts w:ascii="Times New (W1)" w:hAnsi="Times New (W1)"/>
          <w:szCs w:val="24"/>
        </w:rPr>
        <w:t>15.4.</w:t>
      </w:r>
      <w:r>
        <w:rPr>
          <w:rFonts w:ascii="Times New (W1)" w:hAnsi="Times New (W1)"/>
          <w:szCs w:val="24"/>
        </w:rPr>
        <w:tab/>
      </w:r>
      <w:r>
        <w:rPr>
          <w:szCs w:val="24"/>
        </w:rPr>
        <w:t>analizuoja valstybinio socialinio draudimo rodiklius ir įgyvendina priemones šiems rodikliams pagerinti, teikia atitinkamus pasiūlymus Fondo valdybai;</w:t>
      </w:r>
    </w:p>
    <w:p w14:paraId="47225830" w14:textId="77777777" w:rsidR="00145EC1" w:rsidRDefault="00145EC1" w:rsidP="00145EC1">
      <w:pPr>
        <w:tabs>
          <w:tab w:val="left" w:pos="1418"/>
        </w:tabs>
        <w:ind w:firstLine="851"/>
        <w:jc w:val="both"/>
        <w:rPr>
          <w:szCs w:val="24"/>
        </w:rPr>
      </w:pPr>
      <w:r>
        <w:rPr>
          <w:rFonts w:ascii="Times New (W1)" w:hAnsi="Times New (W1)"/>
          <w:szCs w:val="24"/>
        </w:rPr>
        <w:t>15.5.</w:t>
      </w:r>
      <w:r>
        <w:rPr>
          <w:rFonts w:ascii="Times New (W1)" w:hAnsi="Times New (W1)"/>
          <w:szCs w:val="24"/>
        </w:rPr>
        <w:tab/>
      </w:r>
      <w:r>
        <w:rPr>
          <w:szCs w:val="24"/>
        </w:rPr>
        <w:t>teikia Fondo valdybai pasiūlymus dėl informacinės sistemos ir kitos informacinių technologijų infrastruktūros, reikalingos Skyriaus funkcijų vykdymui, tobulinimo;</w:t>
      </w:r>
    </w:p>
    <w:p w14:paraId="0B9E1364" w14:textId="77777777" w:rsidR="00145EC1" w:rsidRDefault="00145EC1" w:rsidP="00145EC1">
      <w:pPr>
        <w:tabs>
          <w:tab w:val="left" w:pos="1418"/>
        </w:tabs>
        <w:ind w:firstLine="851"/>
        <w:jc w:val="both"/>
        <w:rPr>
          <w:szCs w:val="24"/>
        </w:rPr>
      </w:pPr>
      <w:r>
        <w:rPr>
          <w:rFonts w:ascii="Times New (W1)" w:hAnsi="Times New (W1)"/>
          <w:szCs w:val="24"/>
        </w:rPr>
        <w:t>15.6.</w:t>
      </w:r>
      <w:r>
        <w:rPr>
          <w:rFonts w:ascii="Times New (W1)" w:hAnsi="Times New (W1)"/>
          <w:szCs w:val="24"/>
        </w:rPr>
        <w:tab/>
      </w:r>
      <w:r>
        <w:rPr>
          <w:szCs w:val="24"/>
        </w:rPr>
        <w:t>užtikrina Fondo valdybos informacinės sistemos saugos politiką Skyriuje;</w:t>
      </w:r>
    </w:p>
    <w:p w14:paraId="4A5A90A9" w14:textId="77777777" w:rsidR="00145EC1" w:rsidRDefault="00145EC1" w:rsidP="00145EC1">
      <w:pPr>
        <w:tabs>
          <w:tab w:val="left" w:pos="1418"/>
        </w:tabs>
        <w:ind w:firstLine="851"/>
        <w:jc w:val="both"/>
        <w:rPr>
          <w:szCs w:val="24"/>
        </w:rPr>
      </w:pPr>
      <w:r>
        <w:rPr>
          <w:rFonts w:ascii="Times New (W1)" w:hAnsi="Times New (W1)"/>
          <w:szCs w:val="24"/>
        </w:rPr>
        <w:t>15.7.</w:t>
      </w:r>
      <w:r>
        <w:rPr>
          <w:rFonts w:ascii="Times New (W1)" w:hAnsi="Times New (W1)"/>
          <w:szCs w:val="24"/>
        </w:rPr>
        <w:tab/>
      </w:r>
      <w:r>
        <w:rPr>
          <w:szCs w:val="24"/>
        </w:rPr>
        <w:t>užtikrina Skyriaus informacinių sistemų ir technologijų kokybišką darbą bei optimalų Skyriaus informacinės sistemos administravimą;</w:t>
      </w:r>
    </w:p>
    <w:p w14:paraId="0F6C791E" w14:textId="77777777" w:rsidR="00145EC1" w:rsidRDefault="00145EC1" w:rsidP="00145EC1">
      <w:pPr>
        <w:tabs>
          <w:tab w:val="left" w:pos="1418"/>
        </w:tabs>
        <w:ind w:firstLine="851"/>
        <w:jc w:val="both"/>
        <w:rPr>
          <w:szCs w:val="24"/>
        </w:rPr>
      </w:pPr>
      <w:r>
        <w:rPr>
          <w:rFonts w:ascii="Times New (W1)" w:hAnsi="Times New (W1)"/>
          <w:szCs w:val="24"/>
        </w:rPr>
        <w:t>15.8.</w:t>
      </w:r>
      <w:r>
        <w:rPr>
          <w:rFonts w:ascii="Times New (W1)" w:hAnsi="Times New (W1)"/>
          <w:szCs w:val="24"/>
        </w:rPr>
        <w:tab/>
      </w:r>
      <w:r>
        <w:rPr>
          <w:szCs w:val="24"/>
        </w:rPr>
        <w:t>užtikrina pažangiausių informacijos perdavimo bei apsaugos metodų ir priemonių diegimą;</w:t>
      </w:r>
    </w:p>
    <w:p w14:paraId="4F6F1F95" w14:textId="77777777" w:rsidR="00145EC1" w:rsidRDefault="00145EC1" w:rsidP="00145EC1">
      <w:pPr>
        <w:tabs>
          <w:tab w:val="left" w:pos="1418"/>
        </w:tabs>
        <w:ind w:firstLine="851"/>
        <w:jc w:val="both"/>
        <w:rPr>
          <w:szCs w:val="24"/>
        </w:rPr>
      </w:pPr>
      <w:r>
        <w:rPr>
          <w:rFonts w:ascii="Times New (W1)" w:hAnsi="Times New (W1)"/>
          <w:szCs w:val="24"/>
        </w:rPr>
        <w:t>15.9.</w:t>
      </w:r>
      <w:r>
        <w:rPr>
          <w:rFonts w:ascii="Times New (W1)" w:hAnsi="Times New (W1)"/>
          <w:szCs w:val="24"/>
        </w:rPr>
        <w:tab/>
      </w:r>
      <w:r>
        <w:rPr>
          <w:szCs w:val="24"/>
        </w:rPr>
        <w:t>užtikrina efektyvų Skyriaus dokumentų valdymą, apsaugą nuo sugadinimo, praradimo, neteisėto naudojimo, pakeitimo ir naikinimo, tinkamą dokumentų vertės ekspertizę ir tvarkymą, archyvo dokumentų saugojimą ir naudojimą;</w:t>
      </w:r>
    </w:p>
    <w:p w14:paraId="751B6CFE" w14:textId="77777777" w:rsidR="00145EC1" w:rsidRDefault="00145EC1" w:rsidP="00145EC1">
      <w:pPr>
        <w:tabs>
          <w:tab w:val="left" w:pos="1560"/>
        </w:tabs>
        <w:ind w:firstLine="851"/>
        <w:jc w:val="both"/>
        <w:rPr>
          <w:szCs w:val="24"/>
        </w:rPr>
      </w:pPr>
      <w:r>
        <w:rPr>
          <w:rFonts w:ascii="Times New (W1)" w:hAnsi="Times New (W1)"/>
          <w:szCs w:val="24"/>
        </w:rPr>
        <w:t>15.10.</w:t>
      </w:r>
      <w:r>
        <w:rPr>
          <w:rFonts w:ascii="Times New (W1)" w:hAnsi="Times New (W1)"/>
          <w:szCs w:val="24"/>
        </w:rPr>
        <w:tab/>
      </w:r>
      <w:r>
        <w:rPr>
          <w:szCs w:val="24"/>
        </w:rPr>
        <w:t>planuoja veiklą, vykdo veiklos vertinimą, rizikos ir kokybės valdymą, korupcijos prevenciją;</w:t>
      </w:r>
    </w:p>
    <w:p w14:paraId="3831529F" w14:textId="77777777" w:rsidR="00145EC1" w:rsidRDefault="00145EC1" w:rsidP="00145EC1">
      <w:pPr>
        <w:tabs>
          <w:tab w:val="left" w:pos="1560"/>
        </w:tabs>
        <w:ind w:firstLine="851"/>
        <w:jc w:val="both"/>
        <w:rPr>
          <w:szCs w:val="24"/>
        </w:rPr>
      </w:pPr>
      <w:r>
        <w:rPr>
          <w:rFonts w:ascii="Times New (W1)" w:hAnsi="Times New (W1)"/>
          <w:szCs w:val="24"/>
        </w:rPr>
        <w:t>15.11.</w:t>
      </w:r>
      <w:r>
        <w:rPr>
          <w:rFonts w:ascii="Times New (W1)" w:hAnsi="Times New (W1)"/>
          <w:szCs w:val="24"/>
        </w:rPr>
        <w:tab/>
      </w:r>
      <w:r>
        <w:rPr>
          <w:szCs w:val="24"/>
        </w:rPr>
        <w:t>teikia Fondo valdybai pasiūlymus dėl Valstybinio socialinio draudimo fondo administravimo įstaigų veiklos gerinimo;</w:t>
      </w:r>
    </w:p>
    <w:p w14:paraId="573B6B76" w14:textId="77777777" w:rsidR="00145EC1" w:rsidRDefault="00145EC1" w:rsidP="00145EC1">
      <w:pPr>
        <w:tabs>
          <w:tab w:val="left" w:pos="1560"/>
        </w:tabs>
        <w:ind w:firstLine="851"/>
        <w:jc w:val="both"/>
        <w:rPr>
          <w:strike/>
          <w:szCs w:val="24"/>
        </w:rPr>
      </w:pPr>
      <w:r>
        <w:rPr>
          <w:rFonts w:ascii="Times New (W1)" w:hAnsi="Times New (W1)"/>
          <w:szCs w:val="24"/>
        </w:rPr>
        <w:t>15.12.</w:t>
      </w:r>
      <w:r>
        <w:rPr>
          <w:rFonts w:ascii="Times New (W1)" w:hAnsi="Times New (W1)"/>
          <w:szCs w:val="24"/>
        </w:rPr>
        <w:tab/>
      </w:r>
      <w:r>
        <w:rPr>
          <w:szCs w:val="24"/>
        </w:rPr>
        <w:t xml:space="preserve">užtikrina Skyriaus personalo valdymą; </w:t>
      </w:r>
    </w:p>
    <w:p w14:paraId="1D967592" w14:textId="77777777" w:rsidR="00145EC1" w:rsidRDefault="00145EC1" w:rsidP="00145EC1">
      <w:pPr>
        <w:tabs>
          <w:tab w:val="left" w:pos="1560"/>
        </w:tabs>
        <w:ind w:firstLine="851"/>
        <w:jc w:val="both"/>
        <w:rPr>
          <w:szCs w:val="24"/>
        </w:rPr>
      </w:pPr>
      <w:r>
        <w:rPr>
          <w:rFonts w:ascii="Times New (W1)" w:hAnsi="Times New (W1)"/>
          <w:szCs w:val="24"/>
        </w:rPr>
        <w:t>15.13.</w:t>
      </w:r>
      <w:r>
        <w:rPr>
          <w:rFonts w:ascii="Times New (W1)" w:hAnsi="Times New (W1)"/>
          <w:szCs w:val="24"/>
        </w:rPr>
        <w:tab/>
      </w:r>
      <w:r>
        <w:rPr>
          <w:szCs w:val="24"/>
        </w:rPr>
        <w:t>bendradarbiauja su Lietuvos Respublikos valstybės institucijomis ir įstaigomis bei kitomis įstaigomis, organizacijomis;</w:t>
      </w:r>
    </w:p>
    <w:p w14:paraId="30292480" w14:textId="77777777" w:rsidR="00145EC1" w:rsidRDefault="00145EC1" w:rsidP="00145EC1">
      <w:pPr>
        <w:tabs>
          <w:tab w:val="left" w:pos="1560"/>
        </w:tabs>
        <w:ind w:firstLine="851"/>
        <w:jc w:val="both"/>
        <w:rPr>
          <w:szCs w:val="24"/>
        </w:rPr>
      </w:pPr>
      <w:r>
        <w:rPr>
          <w:rFonts w:ascii="Times New (W1)" w:hAnsi="Times New (W1)"/>
          <w:szCs w:val="24"/>
        </w:rPr>
        <w:t>15.14.</w:t>
      </w:r>
      <w:r>
        <w:rPr>
          <w:rFonts w:ascii="Times New (W1)" w:hAnsi="Times New (W1)"/>
          <w:szCs w:val="24"/>
        </w:rPr>
        <w:tab/>
      </w:r>
      <w:r>
        <w:rPr>
          <w:szCs w:val="24"/>
        </w:rPr>
        <w:t>vykdo kitas įstatymų ir kitų teisės aktų nustatytas funkcijas.</w:t>
      </w:r>
    </w:p>
    <w:p w14:paraId="356A20C3" w14:textId="77777777" w:rsidR="00145EC1" w:rsidRDefault="00145EC1" w:rsidP="00145EC1">
      <w:pPr>
        <w:ind w:firstLine="680"/>
        <w:jc w:val="both"/>
        <w:rPr>
          <w:szCs w:val="24"/>
        </w:rPr>
      </w:pPr>
    </w:p>
    <w:p w14:paraId="43779FA6" w14:textId="77777777" w:rsidR="00145EC1" w:rsidRDefault="00145EC1" w:rsidP="00145EC1">
      <w:pPr>
        <w:keepNext/>
        <w:overflowPunct w:val="0"/>
        <w:jc w:val="center"/>
        <w:textAlignment w:val="baseline"/>
        <w:rPr>
          <w:b/>
          <w:szCs w:val="24"/>
        </w:rPr>
      </w:pPr>
      <w:r>
        <w:rPr>
          <w:b/>
          <w:szCs w:val="24"/>
        </w:rPr>
        <w:t>III</w:t>
      </w:r>
      <w:r>
        <w:rPr>
          <w:szCs w:val="24"/>
        </w:rPr>
        <w:t xml:space="preserve"> </w:t>
      </w:r>
      <w:r>
        <w:rPr>
          <w:b/>
          <w:szCs w:val="24"/>
        </w:rPr>
        <w:t>SKYRIUS</w:t>
      </w:r>
    </w:p>
    <w:p w14:paraId="5F346FBB" w14:textId="77777777" w:rsidR="00145EC1" w:rsidRDefault="00145EC1" w:rsidP="00145EC1">
      <w:pPr>
        <w:keepNext/>
        <w:overflowPunct w:val="0"/>
        <w:jc w:val="center"/>
        <w:textAlignment w:val="baseline"/>
        <w:rPr>
          <w:b/>
          <w:szCs w:val="24"/>
        </w:rPr>
      </w:pPr>
      <w:r>
        <w:rPr>
          <w:b/>
          <w:szCs w:val="24"/>
        </w:rPr>
        <w:t>SKYRIAUS TEISĖS</w:t>
      </w:r>
    </w:p>
    <w:p w14:paraId="79AF3D42" w14:textId="77777777" w:rsidR="00145EC1" w:rsidRDefault="00145EC1" w:rsidP="00145EC1">
      <w:pPr>
        <w:jc w:val="both"/>
        <w:rPr>
          <w:szCs w:val="24"/>
        </w:rPr>
      </w:pPr>
    </w:p>
    <w:p w14:paraId="52CE157F" w14:textId="77777777" w:rsidR="00145EC1" w:rsidRDefault="00145EC1" w:rsidP="00145EC1">
      <w:pPr>
        <w:tabs>
          <w:tab w:val="left" w:pos="1418"/>
        </w:tabs>
        <w:ind w:firstLine="709"/>
        <w:jc w:val="both"/>
        <w:rPr>
          <w:szCs w:val="24"/>
        </w:rPr>
      </w:pPr>
      <w:r>
        <w:rPr>
          <w:szCs w:val="24"/>
        </w:rPr>
        <w:t>16.</w:t>
      </w:r>
      <w:r>
        <w:rPr>
          <w:szCs w:val="24"/>
        </w:rPr>
        <w:tab/>
        <w:t>Skyrius, įgyvendindamas jam pavestus veiklos tikslus ir atlikdamas jo kompetencijai priskirtas funkcijas, turi teisę:</w:t>
      </w:r>
    </w:p>
    <w:p w14:paraId="471B812D" w14:textId="77777777" w:rsidR="00145EC1" w:rsidRDefault="00145EC1" w:rsidP="00145EC1">
      <w:pPr>
        <w:tabs>
          <w:tab w:val="left" w:pos="1418"/>
        </w:tabs>
        <w:ind w:firstLine="709"/>
        <w:jc w:val="both"/>
        <w:rPr>
          <w:szCs w:val="24"/>
        </w:rPr>
      </w:pPr>
      <w:r>
        <w:rPr>
          <w:rFonts w:ascii="Times New (W1)" w:hAnsi="Times New (W1)"/>
          <w:szCs w:val="24"/>
        </w:rPr>
        <w:t>16.1.</w:t>
      </w:r>
      <w:r>
        <w:rPr>
          <w:rFonts w:ascii="Times New (W1)" w:hAnsi="Times New (W1)"/>
          <w:szCs w:val="24"/>
        </w:rPr>
        <w:tab/>
      </w:r>
      <w:r>
        <w:rPr>
          <w:szCs w:val="24"/>
        </w:rPr>
        <w:t>tikrinti dokumentus, kuriais grindžiamos jo administruojamos išmokos;</w:t>
      </w:r>
    </w:p>
    <w:p w14:paraId="0537859A" w14:textId="77777777" w:rsidR="00145EC1" w:rsidRDefault="00145EC1" w:rsidP="00145EC1">
      <w:pPr>
        <w:tabs>
          <w:tab w:val="left" w:pos="1418"/>
        </w:tabs>
        <w:ind w:firstLine="709"/>
        <w:jc w:val="both"/>
        <w:rPr>
          <w:szCs w:val="24"/>
        </w:rPr>
      </w:pPr>
      <w:r>
        <w:rPr>
          <w:rFonts w:ascii="Times New (W1)" w:hAnsi="Times New (W1)"/>
          <w:szCs w:val="24"/>
        </w:rPr>
        <w:t>16.2.</w:t>
      </w:r>
      <w:r>
        <w:rPr>
          <w:rFonts w:ascii="Times New (W1)" w:hAnsi="Times New (W1)"/>
          <w:szCs w:val="24"/>
        </w:rPr>
        <w:tab/>
      </w:r>
      <w:r>
        <w:rPr>
          <w:szCs w:val="24"/>
        </w:rPr>
        <w:t>Vyriausybės ar jos įgaliotos institucijos nustatyta tvarka ginčyti darbingumo lygio (darbingumo netekimo) nustatymą, jo priežastis, atsiradimo laiko ir termino nustatymo teisingumą asmenims;</w:t>
      </w:r>
    </w:p>
    <w:p w14:paraId="3E0D07CA" w14:textId="77777777" w:rsidR="00145EC1" w:rsidRDefault="00145EC1" w:rsidP="00145EC1">
      <w:pPr>
        <w:tabs>
          <w:tab w:val="left" w:pos="1418"/>
        </w:tabs>
        <w:ind w:firstLine="709"/>
        <w:jc w:val="both"/>
        <w:rPr>
          <w:szCs w:val="24"/>
        </w:rPr>
      </w:pPr>
      <w:r>
        <w:rPr>
          <w:rFonts w:ascii="Times New (W1)" w:hAnsi="Times New (W1)"/>
          <w:szCs w:val="24"/>
        </w:rPr>
        <w:t>16.3.</w:t>
      </w:r>
      <w:r>
        <w:rPr>
          <w:rFonts w:ascii="Times New (W1)" w:hAnsi="Times New (W1)"/>
          <w:szCs w:val="24"/>
        </w:rPr>
        <w:tab/>
      </w:r>
      <w:r>
        <w:rPr>
          <w:szCs w:val="24"/>
        </w:rPr>
        <w:t>Fondo valdybos pritarimu gali perimti draudėjų finansinius reikalavimus;</w:t>
      </w:r>
    </w:p>
    <w:p w14:paraId="14F0959F" w14:textId="77777777" w:rsidR="00145EC1" w:rsidRDefault="00145EC1" w:rsidP="00145EC1">
      <w:pPr>
        <w:tabs>
          <w:tab w:val="left" w:pos="1418"/>
        </w:tabs>
        <w:ind w:firstLine="709"/>
        <w:jc w:val="both"/>
        <w:rPr>
          <w:szCs w:val="24"/>
        </w:rPr>
      </w:pPr>
      <w:r>
        <w:rPr>
          <w:rFonts w:ascii="Times New (W1)" w:hAnsi="Times New (W1)"/>
          <w:szCs w:val="24"/>
        </w:rPr>
        <w:t>16.4.</w:t>
      </w:r>
      <w:r>
        <w:rPr>
          <w:rFonts w:ascii="Times New (W1)" w:hAnsi="Times New (W1)"/>
          <w:szCs w:val="24"/>
        </w:rPr>
        <w:tab/>
      </w:r>
      <w:r>
        <w:rPr>
          <w:szCs w:val="24"/>
        </w:rPr>
        <w:t xml:space="preserve">įsigyti ar išsinuomoti turtą, reikalingą valstybinio socialinio draudimo funkcijoms atlikti, taip pat perduoti panaudai ar nuomoti valdomą turtą, kuris nereikalingas valstybinio socialinio draudimo funkcijoms atlikti; </w:t>
      </w:r>
    </w:p>
    <w:p w14:paraId="6CA8A1F1" w14:textId="77777777" w:rsidR="00145EC1" w:rsidRDefault="00145EC1" w:rsidP="00145EC1">
      <w:pPr>
        <w:tabs>
          <w:tab w:val="left" w:pos="1418"/>
        </w:tabs>
        <w:ind w:firstLine="709"/>
        <w:jc w:val="both"/>
        <w:rPr>
          <w:szCs w:val="24"/>
        </w:rPr>
      </w:pPr>
      <w:r>
        <w:rPr>
          <w:rFonts w:ascii="Times New (W1)" w:hAnsi="Times New (W1)"/>
          <w:szCs w:val="24"/>
        </w:rPr>
        <w:t>16.5.</w:t>
      </w:r>
      <w:r>
        <w:rPr>
          <w:rFonts w:ascii="Times New (W1)" w:hAnsi="Times New (W1)"/>
          <w:szCs w:val="24"/>
        </w:rPr>
        <w:tab/>
      </w:r>
      <w:r>
        <w:rPr>
          <w:szCs w:val="24"/>
        </w:rPr>
        <w:t xml:space="preserve">sudaryti sutartis su juridiniais ir fiziniais asmenimis; </w:t>
      </w:r>
    </w:p>
    <w:p w14:paraId="1C5988B3" w14:textId="77777777" w:rsidR="00145EC1" w:rsidRDefault="00145EC1" w:rsidP="00145EC1">
      <w:pPr>
        <w:tabs>
          <w:tab w:val="left" w:pos="1418"/>
        </w:tabs>
        <w:ind w:firstLine="709"/>
        <w:jc w:val="both"/>
        <w:rPr>
          <w:szCs w:val="24"/>
        </w:rPr>
      </w:pPr>
      <w:r>
        <w:rPr>
          <w:rFonts w:ascii="Times New (W1)" w:hAnsi="Times New (W1)"/>
          <w:szCs w:val="24"/>
        </w:rPr>
        <w:t>16.6.</w:t>
      </w:r>
      <w:r>
        <w:rPr>
          <w:rFonts w:ascii="Times New (W1)" w:hAnsi="Times New (W1)"/>
          <w:szCs w:val="24"/>
        </w:rPr>
        <w:tab/>
      </w:r>
      <w:r>
        <w:rPr>
          <w:szCs w:val="24"/>
        </w:rPr>
        <w:t>vykdydamas savo funkcijas, gauti reikalingą informaciją ir duomenis.</w:t>
      </w:r>
    </w:p>
    <w:p w14:paraId="31DDEF1B" w14:textId="77777777" w:rsidR="00145EC1" w:rsidRDefault="00145EC1" w:rsidP="00145EC1">
      <w:pPr>
        <w:tabs>
          <w:tab w:val="left" w:pos="1418"/>
        </w:tabs>
        <w:jc w:val="both"/>
        <w:rPr>
          <w:szCs w:val="24"/>
        </w:rPr>
      </w:pPr>
    </w:p>
    <w:p w14:paraId="2A2A9B81" w14:textId="77777777" w:rsidR="00145EC1" w:rsidRDefault="00145EC1" w:rsidP="00145EC1">
      <w:pPr>
        <w:jc w:val="center"/>
        <w:rPr>
          <w:b/>
          <w:szCs w:val="24"/>
        </w:rPr>
      </w:pPr>
      <w:r>
        <w:rPr>
          <w:b/>
          <w:szCs w:val="24"/>
        </w:rPr>
        <w:t>IV</w:t>
      </w:r>
      <w:r>
        <w:rPr>
          <w:szCs w:val="24"/>
        </w:rPr>
        <w:t xml:space="preserve"> </w:t>
      </w:r>
      <w:r>
        <w:rPr>
          <w:b/>
          <w:szCs w:val="24"/>
        </w:rPr>
        <w:t>SKYRIUS</w:t>
      </w:r>
    </w:p>
    <w:p w14:paraId="3F9C5C49" w14:textId="77777777" w:rsidR="00145EC1" w:rsidRDefault="00145EC1" w:rsidP="00145EC1">
      <w:pPr>
        <w:jc w:val="center"/>
        <w:rPr>
          <w:b/>
          <w:szCs w:val="24"/>
        </w:rPr>
      </w:pPr>
      <w:r>
        <w:rPr>
          <w:b/>
          <w:szCs w:val="24"/>
        </w:rPr>
        <w:t xml:space="preserve">SKYRIAUS VEIKLOS ORGANIZAVIMAS </w:t>
      </w:r>
    </w:p>
    <w:p w14:paraId="6C8D2DBD" w14:textId="77777777" w:rsidR="00145EC1" w:rsidRDefault="00145EC1" w:rsidP="00145EC1">
      <w:pPr>
        <w:ind w:firstLine="709"/>
        <w:jc w:val="both"/>
        <w:rPr>
          <w:szCs w:val="24"/>
        </w:rPr>
      </w:pPr>
    </w:p>
    <w:p w14:paraId="7F20A7F6" w14:textId="77777777" w:rsidR="00145EC1" w:rsidRDefault="00145EC1" w:rsidP="00145EC1">
      <w:pPr>
        <w:tabs>
          <w:tab w:val="left" w:pos="1418"/>
        </w:tabs>
        <w:ind w:firstLine="709"/>
        <w:jc w:val="both"/>
        <w:rPr>
          <w:szCs w:val="24"/>
        </w:rPr>
      </w:pPr>
      <w:r>
        <w:rPr>
          <w:szCs w:val="24"/>
        </w:rPr>
        <w:t>17.</w:t>
      </w:r>
      <w:r>
        <w:rPr>
          <w:szCs w:val="24"/>
        </w:rPr>
        <w:tab/>
        <w:t>Skyriaus veikla organizuojama ir vykdoma vadovaujantis teisės aktais ir Fondo valdybos direktoriaus patvirtintu metiniu veiklos planu, skelbiamu Fondo valdybos interneto svetainėje.</w:t>
      </w:r>
    </w:p>
    <w:p w14:paraId="22D895C2" w14:textId="77777777" w:rsidR="00145EC1" w:rsidRDefault="00145EC1" w:rsidP="00145EC1">
      <w:pPr>
        <w:tabs>
          <w:tab w:val="left" w:pos="1560"/>
        </w:tabs>
        <w:ind w:firstLine="706"/>
        <w:jc w:val="both"/>
        <w:rPr>
          <w:szCs w:val="24"/>
        </w:rPr>
      </w:pPr>
      <w:r>
        <w:rPr>
          <w:color w:val="000000"/>
          <w:szCs w:val="24"/>
          <w:lang w:eastAsia="lt-LT"/>
        </w:rPr>
        <w:t>18.</w:t>
      </w:r>
      <w:r>
        <w:rPr>
          <w:szCs w:val="24"/>
        </w:rPr>
        <w:t xml:space="preserve"> Skyriaus administracijos struktūrą sudaro: direktorius, direktoriaus pavaduotojas ir administracijos padaliniai. Direktorius, jo pavaduotojas, valstybės tarnautojai ir darbuotojai, dirbantys pagal darbo sutartis ir gaunantys darbo užmokestį iš valstybės biudžeto ir valstybės pinigų fondų (toliau kartu – valstybės tarnautojai ir darbuotojai), turi pareigas, atsakomybę ir teises, nustatytas Lietuvos Respublikos įstatymuose, kituose teisės aktuose ir pareigybių aprašymuose. Administracijos padalinių funkcijos ir teisės nustatomos jų nuostatuose.</w:t>
      </w:r>
      <w:r>
        <w:t xml:space="preserve"> </w:t>
      </w:r>
    </w:p>
    <w:p w14:paraId="69F60406" w14:textId="77777777" w:rsidR="00145EC1" w:rsidRDefault="00145EC1" w:rsidP="00145EC1">
      <w:pPr>
        <w:rPr>
          <w:rFonts w:eastAsia="MS Mincho"/>
          <w:i/>
          <w:iCs/>
          <w:sz w:val="20"/>
        </w:rPr>
      </w:pPr>
      <w:r>
        <w:rPr>
          <w:rFonts w:eastAsia="MS Mincho"/>
          <w:i/>
          <w:iCs/>
          <w:sz w:val="20"/>
        </w:rPr>
        <w:t>Punkto pakeitimai:</w:t>
      </w:r>
    </w:p>
    <w:p w14:paraId="1E053E23" w14:textId="77777777" w:rsidR="00145EC1" w:rsidRDefault="00145EC1" w:rsidP="00145EC1">
      <w:pPr>
        <w:jc w:val="both"/>
        <w:rPr>
          <w:rFonts w:eastAsia="MS Mincho"/>
          <w:i/>
          <w:iCs/>
          <w:sz w:val="20"/>
        </w:rPr>
      </w:pPr>
      <w:r>
        <w:rPr>
          <w:rFonts w:eastAsia="MS Mincho"/>
          <w:i/>
          <w:iCs/>
          <w:sz w:val="20"/>
        </w:rPr>
        <w:t xml:space="preserve">Nr. </w:t>
      </w:r>
      <w:hyperlink r:id="rId11" w:history="1">
        <w:r w:rsidRPr="00532B9F">
          <w:rPr>
            <w:rFonts w:eastAsia="MS Mincho"/>
            <w:i/>
            <w:iCs/>
            <w:color w:val="0000FF" w:themeColor="hyperlink"/>
            <w:sz w:val="20"/>
            <w:u w:val="single"/>
          </w:rPr>
          <w:t>V-86</w:t>
        </w:r>
      </w:hyperlink>
      <w:r>
        <w:rPr>
          <w:rFonts w:eastAsia="MS Mincho"/>
          <w:i/>
          <w:iCs/>
          <w:sz w:val="20"/>
        </w:rPr>
        <w:t>, 2018-02-22, paskelbta TAR 2018-02-23, i. k. 2018-02838</w:t>
      </w:r>
    </w:p>
    <w:p w14:paraId="4A2D8407" w14:textId="77777777" w:rsidR="00145EC1" w:rsidRDefault="00145EC1" w:rsidP="00145EC1"/>
    <w:p w14:paraId="4F2EED0A" w14:textId="77777777" w:rsidR="00145EC1" w:rsidRDefault="00145EC1" w:rsidP="00145EC1">
      <w:pPr>
        <w:tabs>
          <w:tab w:val="left" w:pos="1418"/>
        </w:tabs>
        <w:ind w:firstLine="709"/>
        <w:jc w:val="both"/>
        <w:rPr>
          <w:szCs w:val="24"/>
        </w:rPr>
      </w:pPr>
      <w:r>
        <w:rPr>
          <w:szCs w:val="24"/>
        </w:rPr>
        <w:t>19.</w:t>
      </w:r>
      <w:r>
        <w:rPr>
          <w:szCs w:val="24"/>
        </w:rPr>
        <w:tab/>
        <w:t>Skyriaus organizacinę valdymo struktūrą tvirtina Fondo valdybos direktorius.</w:t>
      </w:r>
    </w:p>
    <w:p w14:paraId="56487312" w14:textId="77777777" w:rsidR="00145EC1" w:rsidRDefault="00145EC1" w:rsidP="00145EC1">
      <w:pPr>
        <w:tabs>
          <w:tab w:val="left" w:pos="1418"/>
        </w:tabs>
        <w:ind w:firstLine="709"/>
        <w:jc w:val="both"/>
        <w:rPr>
          <w:szCs w:val="24"/>
        </w:rPr>
      </w:pPr>
      <w:r>
        <w:rPr>
          <w:szCs w:val="24"/>
        </w:rPr>
        <w:t>20.</w:t>
      </w:r>
      <w:r>
        <w:rPr>
          <w:szCs w:val="24"/>
        </w:rPr>
        <w:tab/>
        <w:t xml:space="preserve">Skyriaus administracijos padalinių veikla organizuojama ir vykdoma vadovaujantis administracijos padalinių nuostatais, vidaus tvarkos taisyklėmis, valstybės tarnautojų ir darbuotojų pareigybių aprašymais. </w:t>
      </w:r>
    </w:p>
    <w:p w14:paraId="34735C98" w14:textId="77777777" w:rsidR="00145EC1" w:rsidRDefault="00145EC1" w:rsidP="00145EC1">
      <w:pPr>
        <w:tabs>
          <w:tab w:val="left" w:pos="1418"/>
        </w:tabs>
        <w:ind w:firstLine="709"/>
        <w:jc w:val="both"/>
        <w:rPr>
          <w:szCs w:val="24"/>
        </w:rPr>
      </w:pPr>
      <w:r>
        <w:rPr>
          <w:szCs w:val="24"/>
        </w:rPr>
        <w:t>21.</w:t>
      </w:r>
      <w:r>
        <w:rPr>
          <w:szCs w:val="24"/>
        </w:rPr>
        <w:tab/>
        <w:t xml:space="preserve">Skyriui vadovauja direktorius, kurį skiria į pareigas ir atleidžia iš jų Fondo valdybos direktorius, Lietuvos Respublikos valstybės tarnybos įstatymo nustatyta tvarka. Direktorius yra tiesiogiai pavaldus </w:t>
      </w:r>
      <w:r>
        <w:rPr>
          <w:rFonts w:eastAsia="Calibri"/>
          <w:color w:val="000000"/>
          <w:szCs w:val="24"/>
        </w:rPr>
        <w:t xml:space="preserve">ir atskaitingas </w:t>
      </w:r>
      <w:r>
        <w:rPr>
          <w:szCs w:val="24"/>
        </w:rPr>
        <w:t xml:space="preserve">Fondo valdybos direktoriui. </w:t>
      </w:r>
    </w:p>
    <w:p w14:paraId="48B41201" w14:textId="77777777" w:rsidR="00145EC1" w:rsidRDefault="00145EC1" w:rsidP="00145EC1">
      <w:pPr>
        <w:ind w:firstLine="709"/>
        <w:jc w:val="both"/>
        <w:rPr>
          <w:szCs w:val="24"/>
        </w:rPr>
      </w:pPr>
      <w:r>
        <w:rPr>
          <w:szCs w:val="24"/>
        </w:rPr>
        <w:t>22.</w:t>
      </w:r>
      <w:r>
        <w:rPr>
          <w:szCs w:val="24"/>
        </w:rPr>
        <w:tab/>
        <w:t>Skyriaus direktorius:</w:t>
      </w:r>
    </w:p>
    <w:p w14:paraId="3F238196" w14:textId="77777777" w:rsidR="00145EC1" w:rsidRDefault="00145EC1" w:rsidP="00145EC1">
      <w:pPr>
        <w:tabs>
          <w:tab w:val="left" w:pos="1418"/>
        </w:tabs>
        <w:ind w:firstLine="709"/>
        <w:jc w:val="both"/>
        <w:rPr>
          <w:szCs w:val="24"/>
        </w:rPr>
      </w:pPr>
      <w:r>
        <w:rPr>
          <w:rFonts w:ascii="Times New (W1)" w:hAnsi="Times New (W1)"/>
          <w:szCs w:val="24"/>
        </w:rPr>
        <w:t>22.1.</w:t>
      </w:r>
      <w:r>
        <w:rPr>
          <w:rFonts w:ascii="Times New (W1)" w:hAnsi="Times New (W1)"/>
          <w:szCs w:val="24"/>
        </w:rPr>
        <w:tab/>
      </w:r>
      <w:r>
        <w:rPr>
          <w:szCs w:val="24"/>
        </w:rPr>
        <w:t>organizuoja Skyriaus darbą, kad būtų įgyvendinti Skyriaus veiklos tikslai ir atliekamos nustatytos funkcijos;</w:t>
      </w:r>
    </w:p>
    <w:p w14:paraId="502F2D6F" w14:textId="77777777" w:rsidR="00145EC1" w:rsidRDefault="00145EC1" w:rsidP="00145EC1">
      <w:pPr>
        <w:tabs>
          <w:tab w:val="left" w:pos="1418"/>
        </w:tabs>
        <w:ind w:firstLine="709"/>
        <w:jc w:val="both"/>
        <w:rPr>
          <w:szCs w:val="24"/>
        </w:rPr>
      </w:pPr>
      <w:r>
        <w:rPr>
          <w:rFonts w:ascii="Times New (W1)" w:hAnsi="Times New (W1)"/>
          <w:szCs w:val="24"/>
        </w:rPr>
        <w:t>22.2.</w:t>
      </w:r>
      <w:r>
        <w:rPr>
          <w:rFonts w:ascii="Times New (W1)" w:hAnsi="Times New (W1)"/>
          <w:szCs w:val="24"/>
        </w:rPr>
        <w:tab/>
      </w:r>
      <w:r>
        <w:rPr>
          <w:szCs w:val="24"/>
        </w:rPr>
        <w:t>užtikrina, kad Skyriaus veikloje būtų laikomasi įstatymų, Lietuvos Respublikos tarptautinių sutarčių, kitų teisės aktų ir šių nuostatų;</w:t>
      </w:r>
    </w:p>
    <w:p w14:paraId="3CEEE247" w14:textId="77777777" w:rsidR="00145EC1" w:rsidRDefault="00145EC1" w:rsidP="00145EC1">
      <w:pPr>
        <w:tabs>
          <w:tab w:val="left" w:pos="1418"/>
        </w:tabs>
        <w:ind w:firstLine="709"/>
        <w:jc w:val="both"/>
        <w:rPr>
          <w:szCs w:val="24"/>
        </w:rPr>
      </w:pPr>
      <w:r>
        <w:rPr>
          <w:rFonts w:ascii="Times New (W1)" w:hAnsi="Times New (W1)"/>
          <w:szCs w:val="24"/>
        </w:rPr>
        <w:t>22.3.</w:t>
      </w:r>
      <w:r>
        <w:rPr>
          <w:rFonts w:ascii="Times New (W1)" w:hAnsi="Times New (W1)"/>
          <w:szCs w:val="24"/>
        </w:rPr>
        <w:tab/>
      </w:r>
      <w:r>
        <w:rPr>
          <w:szCs w:val="24"/>
        </w:rPr>
        <w:t>skiria į pareigas ir atleidžia iš jų Skyriaus valstybės tarnautojus ir darbuotojus, juos</w:t>
      </w:r>
      <w:r>
        <w:rPr>
          <w:iCs/>
          <w:szCs w:val="24"/>
        </w:rPr>
        <w:t xml:space="preserve"> skatina ir skiria jiems tarnybines nuobaudas ar drausmines nuobaudas, priedus, priemokas ir (ar) kitas išmokas;</w:t>
      </w:r>
    </w:p>
    <w:p w14:paraId="336B874C" w14:textId="77777777" w:rsidR="00145EC1" w:rsidRDefault="00145EC1" w:rsidP="00145EC1">
      <w:pPr>
        <w:tabs>
          <w:tab w:val="left" w:pos="1418"/>
        </w:tabs>
        <w:ind w:firstLine="709"/>
        <w:jc w:val="both"/>
        <w:rPr>
          <w:szCs w:val="24"/>
        </w:rPr>
      </w:pPr>
      <w:r>
        <w:rPr>
          <w:rFonts w:ascii="Times New (W1)" w:hAnsi="Times New (W1)"/>
          <w:szCs w:val="24"/>
        </w:rPr>
        <w:t>22.4.</w:t>
      </w:r>
      <w:r>
        <w:rPr>
          <w:rFonts w:ascii="Times New (W1)" w:hAnsi="Times New (W1)"/>
          <w:szCs w:val="24"/>
        </w:rPr>
        <w:tab/>
      </w:r>
      <w:r>
        <w:rPr>
          <w:szCs w:val="24"/>
        </w:rPr>
        <w:t>užtikrina Skyriaus metinio veiklos plano projekto parengimą ir pateikimą Fondo valdybos direktoriui jį tvirtinti;</w:t>
      </w:r>
    </w:p>
    <w:p w14:paraId="3F324FB8" w14:textId="77777777" w:rsidR="00145EC1" w:rsidRDefault="00145EC1" w:rsidP="00145EC1">
      <w:pPr>
        <w:tabs>
          <w:tab w:val="left" w:pos="1418"/>
        </w:tabs>
        <w:ind w:firstLine="709"/>
        <w:jc w:val="both"/>
        <w:rPr>
          <w:szCs w:val="24"/>
        </w:rPr>
      </w:pPr>
      <w:r>
        <w:rPr>
          <w:rFonts w:ascii="Times New (W1)" w:hAnsi="Times New (W1)"/>
          <w:szCs w:val="24"/>
        </w:rPr>
        <w:t>22.5.</w:t>
      </w:r>
      <w:r>
        <w:rPr>
          <w:rFonts w:ascii="Times New (W1)" w:hAnsi="Times New (W1)"/>
          <w:szCs w:val="24"/>
        </w:rPr>
        <w:tab/>
      </w:r>
      <w:r>
        <w:rPr>
          <w:szCs w:val="24"/>
        </w:rPr>
        <w:t>vykdo kitas direktoriaus pareigybės aprašyme, Lietuvos Respublikos biudžetinių įstaigų įstatymo ir kituose teisės aktuose nustatytas funkcijas (pareigas).</w:t>
      </w:r>
    </w:p>
    <w:p w14:paraId="082908E9" w14:textId="77777777" w:rsidR="00145EC1" w:rsidRDefault="00145EC1" w:rsidP="00145EC1">
      <w:pPr>
        <w:tabs>
          <w:tab w:val="left" w:pos="1418"/>
        </w:tabs>
        <w:ind w:firstLine="709"/>
        <w:jc w:val="both"/>
        <w:rPr>
          <w:szCs w:val="24"/>
        </w:rPr>
      </w:pPr>
      <w:r>
        <w:rPr>
          <w:rFonts w:ascii="Times New (W1)" w:hAnsi="Times New (W1)"/>
          <w:szCs w:val="24"/>
        </w:rPr>
        <w:t>22.6.</w:t>
      </w:r>
      <w:r>
        <w:rPr>
          <w:rFonts w:ascii="Times New (W1)" w:hAnsi="Times New (W1)"/>
          <w:szCs w:val="24"/>
        </w:rPr>
        <w:tab/>
      </w:r>
      <w:r>
        <w:rPr>
          <w:szCs w:val="24"/>
        </w:rPr>
        <w:t xml:space="preserve">Skyriaus direktorius gali turėti pavaduotoją, kurį į pareigas priima ir atleidžia iš jų Skyriaus direktorius Lietuvos Respublikos valstybės tarnybos įstatymo nustatyta tvarka. Skyriaus direktoriaus pavaduotojas tiesiogiai pavaldus ir atskaitingas Skyriaus direktoriui. </w:t>
      </w:r>
    </w:p>
    <w:p w14:paraId="29477590" w14:textId="77777777" w:rsidR="00145EC1" w:rsidRDefault="00145EC1" w:rsidP="00145EC1">
      <w:pPr>
        <w:tabs>
          <w:tab w:val="left" w:pos="1418"/>
        </w:tabs>
        <w:ind w:firstLine="709"/>
        <w:jc w:val="both"/>
        <w:rPr>
          <w:szCs w:val="24"/>
        </w:rPr>
      </w:pPr>
      <w:r>
        <w:rPr>
          <w:szCs w:val="24"/>
        </w:rPr>
        <w:t>23.</w:t>
      </w:r>
      <w:r>
        <w:rPr>
          <w:szCs w:val="24"/>
        </w:rPr>
        <w:tab/>
        <w:t>Skyriaus direktoriaus pavaduotojas:</w:t>
      </w:r>
    </w:p>
    <w:p w14:paraId="3575E184" w14:textId="77777777" w:rsidR="00145EC1" w:rsidRDefault="00145EC1" w:rsidP="00145EC1">
      <w:pPr>
        <w:tabs>
          <w:tab w:val="left" w:pos="1418"/>
        </w:tabs>
        <w:ind w:firstLine="709"/>
        <w:jc w:val="both"/>
        <w:rPr>
          <w:szCs w:val="24"/>
        </w:rPr>
      </w:pPr>
      <w:r>
        <w:rPr>
          <w:rFonts w:ascii="Times New (W1)" w:hAnsi="Times New (W1)"/>
          <w:szCs w:val="24"/>
        </w:rPr>
        <w:t>23.1.</w:t>
      </w:r>
      <w:r>
        <w:rPr>
          <w:rFonts w:ascii="Times New (W1)" w:hAnsi="Times New (W1)"/>
          <w:szCs w:val="24"/>
        </w:rPr>
        <w:tab/>
      </w:r>
      <w:r>
        <w:rPr>
          <w:szCs w:val="24"/>
        </w:rPr>
        <w:t>koordinuoja ir kontroliuoja nustatytoms administravimo sritims pavestų veiklos tikslų įgyvendinimą ir funkcijų atlikimą;</w:t>
      </w:r>
    </w:p>
    <w:p w14:paraId="06595462" w14:textId="77777777" w:rsidR="00145EC1" w:rsidRDefault="00145EC1" w:rsidP="00145EC1">
      <w:pPr>
        <w:tabs>
          <w:tab w:val="left" w:pos="1418"/>
        </w:tabs>
        <w:ind w:firstLine="709"/>
        <w:jc w:val="both"/>
        <w:rPr>
          <w:szCs w:val="24"/>
        </w:rPr>
      </w:pPr>
      <w:r>
        <w:rPr>
          <w:rFonts w:ascii="Times New (W1)" w:hAnsi="Times New (W1)"/>
          <w:szCs w:val="24"/>
        </w:rPr>
        <w:t>23.2.</w:t>
      </w:r>
      <w:r>
        <w:rPr>
          <w:rFonts w:ascii="Times New (W1)" w:hAnsi="Times New (W1)"/>
          <w:szCs w:val="24"/>
        </w:rPr>
        <w:tab/>
      </w:r>
      <w:r>
        <w:rPr>
          <w:szCs w:val="24"/>
        </w:rPr>
        <w:t>padeda Skyriaus direktoriui įgyvendinti Skyriaus veiklos tikslus;</w:t>
      </w:r>
    </w:p>
    <w:p w14:paraId="2C06D565" w14:textId="77777777" w:rsidR="00145EC1" w:rsidRDefault="00145EC1" w:rsidP="00145EC1">
      <w:pPr>
        <w:tabs>
          <w:tab w:val="left" w:pos="1418"/>
        </w:tabs>
        <w:ind w:firstLine="709"/>
        <w:jc w:val="both"/>
        <w:rPr>
          <w:szCs w:val="24"/>
        </w:rPr>
      </w:pPr>
      <w:r>
        <w:rPr>
          <w:rFonts w:ascii="Times New (W1)" w:hAnsi="Times New (W1)"/>
          <w:szCs w:val="24"/>
        </w:rPr>
        <w:t>23.3.</w:t>
      </w:r>
      <w:r>
        <w:rPr>
          <w:rFonts w:ascii="Times New (W1)" w:hAnsi="Times New (W1)"/>
          <w:szCs w:val="24"/>
        </w:rPr>
        <w:tab/>
      </w:r>
      <w:r>
        <w:rPr>
          <w:szCs w:val="24"/>
        </w:rPr>
        <w:t>vykdo kitas direktoriaus pavaduotojo pareigybės aprašyme ir kituose teisės aktuose nustatytas funkcijas.</w:t>
      </w:r>
    </w:p>
    <w:p w14:paraId="1D355A76" w14:textId="77777777" w:rsidR="00145EC1" w:rsidRDefault="00145EC1" w:rsidP="00145EC1">
      <w:pPr>
        <w:tabs>
          <w:tab w:val="left" w:pos="1418"/>
        </w:tabs>
        <w:ind w:firstLine="709"/>
        <w:jc w:val="both"/>
        <w:rPr>
          <w:strike/>
          <w:szCs w:val="24"/>
        </w:rPr>
      </w:pPr>
      <w:r>
        <w:rPr>
          <w:szCs w:val="24"/>
        </w:rPr>
        <w:t>24.</w:t>
      </w:r>
      <w:r>
        <w:rPr>
          <w:szCs w:val="24"/>
        </w:rPr>
        <w:tab/>
        <w:t>Laikinas Skyriaus direktoriaus pavadavimas:</w:t>
      </w:r>
    </w:p>
    <w:p w14:paraId="22DC2162" w14:textId="77777777" w:rsidR="00145EC1" w:rsidRDefault="00145EC1" w:rsidP="00145EC1">
      <w:pPr>
        <w:tabs>
          <w:tab w:val="left" w:pos="1418"/>
        </w:tabs>
        <w:ind w:firstLine="709"/>
        <w:jc w:val="both"/>
        <w:rPr>
          <w:szCs w:val="24"/>
        </w:rPr>
      </w:pPr>
      <w:r>
        <w:rPr>
          <w:rFonts w:ascii="Times New (W1)" w:hAnsi="Times New (W1)"/>
          <w:szCs w:val="24"/>
        </w:rPr>
        <w:t>24.1.</w:t>
      </w:r>
      <w:r>
        <w:rPr>
          <w:rFonts w:ascii="Times New (W1)" w:hAnsi="Times New (W1)"/>
          <w:szCs w:val="24"/>
        </w:rPr>
        <w:tab/>
      </w:r>
      <w:r>
        <w:rPr>
          <w:szCs w:val="24"/>
        </w:rPr>
        <w:t>laikinai nesant direktoriaus (ligos, komandiruotės ir kitais atvejais), jo funkcijas laikinai vykdo (jį pavaduoja) direktoriaus pavaduotojas, o jo nesant – Fondo valdybos direktoriaus paskirtas asmuo;</w:t>
      </w:r>
    </w:p>
    <w:p w14:paraId="71F96F23" w14:textId="77777777" w:rsidR="00145EC1" w:rsidRDefault="00145EC1" w:rsidP="00145EC1">
      <w:pPr>
        <w:tabs>
          <w:tab w:val="left" w:pos="1418"/>
        </w:tabs>
        <w:ind w:firstLine="709"/>
        <w:jc w:val="both"/>
        <w:rPr>
          <w:szCs w:val="24"/>
        </w:rPr>
      </w:pPr>
      <w:r>
        <w:rPr>
          <w:rFonts w:ascii="Times New (W1)" w:hAnsi="Times New (W1)"/>
          <w:szCs w:val="24"/>
        </w:rPr>
        <w:t>24.2.</w:t>
      </w:r>
      <w:r>
        <w:rPr>
          <w:rFonts w:ascii="Times New (W1)" w:hAnsi="Times New (W1)"/>
          <w:szCs w:val="24"/>
        </w:rPr>
        <w:tab/>
      </w:r>
      <w:r>
        <w:rPr>
          <w:szCs w:val="24"/>
        </w:rPr>
        <w:t>direktoriaus funkcijas laikinai vykdantis asmuo turi vykdyti visas direktoriaus funkcijas;</w:t>
      </w:r>
    </w:p>
    <w:p w14:paraId="092976F2" w14:textId="77777777" w:rsidR="00145EC1" w:rsidRDefault="00145EC1" w:rsidP="00145EC1">
      <w:pPr>
        <w:tabs>
          <w:tab w:val="left" w:pos="1418"/>
        </w:tabs>
        <w:ind w:firstLine="709"/>
        <w:jc w:val="both"/>
        <w:rPr>
          <w:szCs w:val="24"/>
        </w:rPr>
      </w:pPr>
      <w:r>
        <w:rPr>
          <w:rFonts w:ascii="Times New (W1)" w:hAnsi="Times New (W1)"/>
          <w:szCs w:val="24"/>
        </w:rPr>
        <w:t>24.3.</w:t>
      </w:r>
      <w:r>
        <w:rPr>
          <w:rFonts w:ascii="Times New (W1)" w:hAnsi="Times New (W1)"/>
          <w:szCs w:val="24"/>
        </w:rPr>
        <w:tab/>
      </w:r>
      <w:r>
        <w:rPr>
          <w:szCs w:val="24"/>
        </w:rPr>
        <w:t>asmuo, kuriam pavesta laikinai vykdyti direktoriaus funkcijas, be Fondo valdybos direktoriaus sutikimo šių įgaliojimų negali perduoti kitam asmeniui.</w:t>
      </w:r>
    </w:p>
    <w:p w14:paraId="16C4E4AE" w14:textId="77777777" w:rsidR="00145EC1" w:rsidRDefault="00145EC1" w:rsidP="00145EC1">
      <w:pPr>
        <w:tabs>
          <w:tab w:val="left" w:pos="1418"/>
        </w:tabs>
        <w:ind w:firstLine="709"/>
        <w:jc w:val="both"/>
        <w:rPr>
          <w:strike/>
          <w:szCs w:val="24"/>
        </w:rPr>
      </w:pPr>
      <w:r>
        <w:rPr>
          <w:szCs w:val="24"/>
        </w:rPr>
        <w:t>25.</w:t>
      </w:r>
      <w:r>
        <w:rPr>
          <w:szCs w:val="24"/>
        </w:rPr>
        <w:tab/>
        <w:t>Administracijos padalinių vadovai yra tiesiogiai pavaldūs direktoriui arba direktoriaus pavaduotojui. Administracijos padalinio vadovas atsako už padalinio uždavinių ir funkcijų įgyvendinimą, padalinio darbo planavimą, organizavimą, koordinavimą ir kontrolę bei už kitų jam pavestų funkcijų vykdymą.</w:t>
      </w:r>
    </w:p>
    <w:p w14:paraId="1A85949F" w14:textId="77777777" w:rsidR="00145EC1" w:rsidRDefault="00145EC1" w:rsidP="00145EC1">
      <w:pPr>
        <w:tabs>
          <w:tab w:val="left" w:pos="1418"/>
        </w:tabs>
        <w:ind w:firstLine="709"/>
        <w:jc w:val="both"/>
        <w:rPr>
          <w:strike/>
          <w:szCs w:val="24"/>
        </w:rPr>
      </w:pPr>
      <w:r>
        <w:rPr>
          <w:szCs w:val="24"/>
        </w:rPr>
        <w:t>26.</w:t>
      </w:r>
      <w:r>
        <w:rPr>
          <w:szCs w:val="24"/>
        </w:rPr>
        <w:tab/>
        <w:t>Skyriaus veiklos tikslams įgyvendinti, projektams valdyti, atitinkamų sričių veiklai organizuoti, koordinuoti ir kontroliuoti Skyriaus direktoriaus įsakymu gali būti sudaromos komisijos, darbo grupės, paskiriami koordinatoriai, kuratoriai.</w:t>
      </w:r>
    </w:p>
    <w:p w14:paraId="11A34E16" w14:textId="77777777" w:rsidR="00145EC1" w:rsidRDefault="00145EC1" w:rsidP="00145EC1">
      <w:pPr>
        <w:tabs>
          <w:tab w:val="left" w:pos="8121"/>
        </w:tabs>
        <w:ind w:firstLine="8121"/>
        <w:jc w:val="both"/>
        <w:rPr>
          <w:szCs w:val="24"/>
        </w:rPr>
      </w:pPr>
    </w:p>
    <w:p w14:paraId="40F76FEB" w14:textId="77777777" w:rsidR="00145EC1" w:rsidRDefault="00145EC1" w:rsidP="00145EC1">
      <w:pPr>
        <w:jc w:val="center"/>
        <w:rPr>
          <w:b/>
          <w:szCs w:val="24"/>
        </w:rPr>
      </w:pPr>
      <w:r>
        <w:rPr>
          <w:b/>
          <w:szCs w:val="24"/>
        </w:rPr>
        <w:t>V</w:t>
      </w:r>
      <w:r>
        <w:rPr>
          <w:szCs w:val="24"/>
        </w:rPr>
        <w:t xml:space="preserve"> </w:t>
      </w:r>
      <w:r>
        <w:rPr>
          <w:b/>
          <w:szCs w:val="24"/>
        </w:rPr>
        <w:t>SKYRIUS</w:t>
      </w:r>
    </w:p>
    <w:p w14:paraId="6F8D609C" w14:textId="77777777" w:rsidR="00145EC1" w:rsidRDefault="00145EC1" w:rsidP="00145EC1">
      <w:pPr>
        <w:jc w:val="center"/>
        <w:rPr>
          <w:b/>
          <w:szCs w:val="24"/>
        </w:rPr>
      </w:pPr>
      <w:r>
        <w:rPr>
          <w:b/>
          <w:szCs w:val="24"/>
        </w:rPr>
        <w:t>SKYRIAUS VIDAUS ADMINISTRAVIMO KONTROLĖ</w:t>
      </w:r>
    </w:p>
    <w:p w14:paraId="1DC04380" w14:textId="77777777" w:rsidR="00145EC1" w:rsidRDefault="00145EC1" w:rsidP="00145EC1">
      <w:pPr>
        <w:jc w:val="both"/>
        <w:rPr>
          <w:szCs w:val="24"/>
        </w:rPr>
      </w:pPr>
    </w:p>
    <w:p w14:paraId="73EA3EAB" w14:textId="77777777" w:rsidR="00145EC1" w:rsidRDefault="00145EC1" w:rsidP="00145EC1">
      <w:pPr>
        <w:tabs>
          <w:tab w:val="left" w:pos="1418"/>
        </w:tabs>
        <w:ind w:firstLine="709"/>
        <w:jc w:val="both"/>
        <w:rPr>
          <w:szCs w:val="24"/>
        </w:rPr>
      </w:pPr>
      <w:r>
        <w:rPr>
          <w:szCs w:val="24"/>
        </w:rPr>
        <w:t>27.</w:t>
      </w:r>
      <w:r>
        <w:rPr>
          <w:szCs w:val="24"/>
        </w:rPr>
        <w:tab/>
        <w:t>Skyriaus vidaus auditą atlieka Socialinės apsaugos ir darbo ministerijos Centralizuotas vidaus audito skyrius.</w:t>
      </w:r>
    </w:p>
    <w:p w14:paraId="7C7316A9" w14:textId="77777777" w:rsidR="00145EC1" w:rsidRDefault="00145EC1" w:rsidP="00145EC1">
      <w:pPr>
        <w:tabs>
          <w:tab w:val="left" w:pos="1418"/>
        </w:tabs>
        <w:ind w:firstLine="709"/>
        <w:jc w:val="both"/>
        <w:rPr>
          <w:szCs w:val="24"/>
        </w:rPr>
      </w:pPr>
      <w:r>
        <w:rPr>
          <w:szCs w:val="24"/>
        </w:rPr>
        <w:t>28.</w:t>
      </w:r>
      <w:r>
        <w:rPr>
          <w:szCs w:val="24"/>
        </w:rPr>
        <w:tab/>
        <w:t>Skyriaus valstybinį (finansinį (teisėtumo) ir veiklos) auditą atlieka Lietuvos Respublikos valstybės kontrolė.</w:t>
      </w:r>
    </w:p>
    <w:p w14:paraId="66394B00" w14:textId="77777777" w:rsidR="00145EC1" w:rsidRDefault="00145EC1" w:rsidP="00145EC1">
      <w:pPr>
        <w:tabs>
          <w:tab w:val="left" w:pos="1418"/>
        </w:tabs>
        <w:ind w:firstLine="709"/>
        <w:jc w:val="both"/>
        <w:rPr>
          <w:szCs w:val="24"/>
        </w:rPr>
      </w:pPr>
      <w:r>
        <w:rPr>
          <w:szCs w:val="24"/>
        </w:rPr>
        <w:t>29.</w:t>
      </w:r>
      <w:r>
        <w:rPr>
          <w:szCs w:val="24"/>
        </w:rPr>
        <w:tab/>
        <w:t>Skyriaus finansų kontrolė atliekama Fondo valdybos direktoriaus nustatyta tvarka.</w:t>
      </w:r>
    </w:p>
    <w:p w14:paraId="3EFF37B6" w14:textId="77777777" w:rsidR="00145EC1" w:rsidRDefault="00145EC1" w:rsidP="00145EC1">
      <w:pPr>
        <w:tabs>
          <w:tab w:val="left" w:pos="1418"/>
        </w:tabs>
        <w:ind w:firstLine="709"/>
        <w:jc w:val="both"/>
        <w:rPr>
          <w:szCs w:val="24"/>
        </w:rPr>
      </w:pPr>
      <w:r>
        <w:rPr>
          <w:szCs w:val="24"/>
        </w:rPr>
        <w:t>30.</w:t>
      </w:r>
      <w:r>
        <w:rPr>
          <w:szCs w:val="24"/>
        </w:rPr>
        <w:tab/>
        <w:t>Skyriaus metinio veiklos plano įgyvendinimo kontrolę atlieka Skyriaus direktorius.</w:t>
      </w:r>
    </w:p>
    <w:p w14:paraId="60090C7E" w14:textId="77777777" w:rsidR="00145EC1" w:rsidRDefault="00145EC1" w:rsidP="00145EC1">
      <w:pPr>
        <w:tabs>
          <w:tab w:val="left" w:pos="1418"/>
        </w:tabs>
        <w:ind w:left="709"/>
        <w:jc w:val="both"/>
        <w:rPr>
          <w:szCs w:val="24"/>
        </w:rPr>
      </w:pPr>
    </w:p>
    <w:p w14:paraId="563133A2" w14:textId="77777777" w:rsidR="00145EC1" w:rsidRDefault="00145EC1" w:rsidP="00145EC1">
      <w:pPr>
        <w:tabs>
          <w:tab w:val="left" w:pos="1418"/>
        </w:tabs>
        <w:jc w:val="center"/>
        <w:rPr>
          <w:b/>
          <w:szCs w:val="24"/>
        </w:rPr>
      </w:pPr>
      <w:r>
        <w:rPr>
          <w:b/>
          <w:szCs w:val="24"/>
        </w:rPr>
        <w:t>VI</w:t>
      </w:r>
      <w:r>
        <w:rPr>
          <w:szCs w:val="24"/>
        </w:rPr>
        <w:t xml:space="preserve"> </w:t>
      </w:r>
      <w:r>
        <w:rPr>
          <w:b/>
          <w:szCs w:val="24"/>
        </w:rPr>
        <w:t>SKYRIUS</w:t>
      </w:r>
    </w:p>
    <w:p w14:paraId="3896C357" w14:textId="77777777" w:rsidR="00145EC1" w:rsidRDefault="00145EC1" w:rsidP="00145EC1">
      <w:pPr>
        <w:tabs>
          <w:tab w:val="left" w:pos="1418"/>
        </w:tabs>
        <w:jc w:val="center"/>
        <w:rPr>
          <w:b/>
          <w:szCs w:val="24"/>
        </w:rPr>
      </w:pPr>
      <w:r>
        <w:rPr>
          <w:b/>
          <w:szCs w:val="24"/>
        </w:rPr>
        <w:t>BAIGIAMOSIOS NUOSTATOS</w:t>
      </w:r>
    </w:p>
    <w:p w14:paraId="0AD0B341" w14:textId="77777777" w:rsidR="00145EC1" w:rsidRDefault="00145EC1" w:rsidP="00145EC1">
      <w:pPr>
        <w:tabs>
          <w:tab w:val="left" w:pos="1418"/>
        </w:tabs>
        <w:rPr>
          <w:b/>
          <w:szCs w:val="24"/>
        </w:rPr>
      </w:pPr>
    </w:p>
    <w:p w14:paraId="03798581" w14:textId="77777777" w:rsidR="00145EC1" w:rsidRDefault="00145EC1" w:rsidP="00145EC1">
      <w:pPr>
        <w:tabs>
          <w:tab w:val="left" w:pos="1418"/>
        </w:tabs>
        <w:ind w:firstLine="709"/>
        <w:jc w:val="both"/>
        <w:rPr>
          <w:szCs w:val="24"/>
        </w:rPr>
      </w:pPr>
      <w:r>
        <w:rPr>
          <w:szCs w:val="24"/>
        </w:rPr>
        <w:t>31.</w:t>
      </w:r>
      <w:r>
        <w:rPr>
          <w:szCs w:val="24"/>
        </w:rPr>
        <w:tab/>
        <w:t>Skyrius gali būti reorganizuojamas, pertvarkomas ir likviduojamas Lietuvos Respublikos civilinio kodekso ir Lietuvos Respublikos biudžetinių įstaigų įstatymo nustatyta tvarka.</w:t>
      </w:r>
    </w:p>
    <w:p w14:paraId="680364E0" w14:textId="77777777" w:rsidR="00145EC1" w:rsidRDefault="00145EC1" w:rsidP="00145EC1">
      <w:pPr>
        <w:jc w:val="center"/>
        <w:rPr>
          <w:szCs w:val="24"/>
        </w:rPr>
      </w:pPr>
      <w:r>
        <w:rPr>
          <w:szCs w:val="24"/>
        </w:rPr>
        <w:t>_____________________________</w:t>
      </w:r>
    </w:p>
    <w:p w14:paraId="6541DC5C" w14:textId="77777777" w:rsidR="00BE4100" w:rsidRDefault="00BE4100"/>
    <w:sectPr w:rsidR="00BE4100" w:rsidSect="00F519AC">
      <w:headerReference w:type="even" r:id="rId12"/>
      <w:headerReference w:type="default" r:id="rId13"/>
      <w:pgSz w:w="12240" w:h="15840"/>
      <w:pgMar w:top="1138" w:right="562" w:bottom="1138" w:left="1699"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6C0987" w14:textId="77777777" w:rsidR="00F519AC" w:rsidRDefault="00F519AC" w:rsidP="00F519AC">
      <w:r>
        <w:separator/>
      </w:r>
    </w:p>
  </w:endnote>
  <w:endnote w:type="continuationSeparator" w:id="0">
    <w:p w14:paraId="6BAB78E0" w14:textId="77777777" w:rsidR="00F519AC" w:rsidRDefault="00F519AC" w:rsidP="00F519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MS Mincho">
    <w:altName w:val="ＭＳ 明朝"/>
    <w:charset w:val="80"/>
    <w:family w:val="modern"/>
    <w:pitch w:val="fixed"/>
    <w:sig w:usb0="E00002FF" w:usb1="6AC7FDFB" w:usb2="00000012" w:usb3="00000000" w:csb0="0002009F" w:csb1="00000000"/>
  </w:font>
  <w:font w:name="Times New (W1)">
    <w:altName w:val="Times New Roman"/>
    <w:charset w:val="BA"/>
    <w:family w:val="roman"/>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AFA059" w14:textId="77777777" w:rsidR="00F519AC" w:rsidRDefault="00F519AC" w:rsidP="00F519AC">
      <w:r>
        <w:separator/>
      </w:r>
    </w:p>
  </w:footnote>
  <w:footnote w:type="continuationSeparator" w:id="0">
    <w:p w14:paraId="5F23CE8D" w14:textId="77777777" w:rsidR="00F519AC" w:rsidRDefault="00F519AC" w:rsidP="00F519A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A85FBF" w14:textId="77777777" w:rsidR="00F519AC" w:rsidRDefault="00F519AC" w:rsidP="00C84B42">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E6DE406" w14:textId="77777777" w:rsidR="00F519AC" w:rsidRDefault="00F519A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D4CDBB" w14:textId="77777777" w:rsidR="00F519AC" w:rsidRDefault="00F519AC" w:rsidP="00C84B42">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DE5473D" w14:textId="77777777" w:rsidR="00F519AC" w:rsidRDefault="00F519A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1"/>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EC1"/>
    <w:rsid w:val="00145EC1"/>
    <w:rsid w:val="008A1B1A"/>
    <w:rsid w:val="00BE4100"/>
    <w:rsid w:val="00F519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C04960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5EC1"/>
    <w:rPr>
      <w:rFonts w:ascii="Times New Roman" w:eastAsia="Times New Roman" w:hAnsi="Times New Roman" w:cs="Times New Roman"/>
      <w:szCs w:val="20"/>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19AC"/>
    <w:pPr>
      <w:tabs>
        <w:tab w:val="center" w:pos="4320"/>
        <w:tab w:val="right" w:pos="8640"/>
      </w:tabs>
    </w:pPr>
  </w:style>
  <w:style w:type="character" w:customStyle="1" w:styleId="HeaderChar">
    <w:name w:val="Header Char"/>
    <w:basedOn w:val="DefaultParagraphFont"/>
    <w:link w:val="Header"/>
    <w:uiPriority w:val="99"/>
    <w:rsid w:val="00F519AC"/>
    <w:rPr>
      <w:rFonts w:ascii="Times New Roman" w:eastAsia="Times New Roman" w:hAnsi="Times New Roman" w:cs="Times New Roman"/>
      <w:szCs w:val="20"/>
      <w:lang w:val="lt-LT"/>
    </w:rPr>
  </w:style>
  <w:style w:type="character" w:styleId="PageNumber">
    <w:name w:val="page number"/>
    <w:basedOn w:val="DefaultParagraphFont"/>
    <w:uiPriority w:val="99"/>
    <w:semiHidden/>
    <w:unhideWhenUsed/>
    <w:rsid w:val="00F519A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5EC1"/>
    <w:rPr>
      <w:rFonts w:ascii="Times New Roman" w:eastAsia="Times New Roman" w:hAnsi="Times New Roman" w:cs="Times New Roman"/>
      <w:szCs w:val="20"/>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19AC"/>
    <w:pPr>
      <w:tabs>
        <w:tab w:val="center" w:pos="4320"/>
        <w:tab w:val="right" w:pos="8640"/>
      </w:tabs>
    </w:pPr>
  </w:style>
  <w:style w:type="character" w:customStyle="1" w:styleId="HeaderChar">
    <w:name w:val="Header Char"/>
    <w:basedOn w:val="DefaultParagraphFont"/>
    <w:link w:val="Header"/>
    <w:uiPriority w:val="99"/>
    <w:rsid w:val="00F519AC"/>
    <w:rPr>
      <w:rFonts w:ascii="Times New Roman" w:eastAsia="Times New Roman" w:hAnsi="Times New Roman" w:cs="Times New Roman"/>
      <w:szCs w:val="20"/>
      <w:lang w:val="lt-LT"/>
    </w:rPr>
  </w:style>
  <w:style w:type="character" w:styleId="PageNumber">
    <w:name w:val="page number"/>
    <w:basedOn w:val="DefaultParagraphFont"/>
    <w:uiPriority w:val="99"/>
    <w:semiHidden/>
    <w:unhideWhenUsed/>
    <w:rsid w:val="00F519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e-tar.lt/portal/legalAct.html?documentId=cdf1e20017de11e88456d055fb6f6244"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ww.e-tar.lt/portal/legalAct.html?documentId=c53b33e0bbe011e88f64a5ecc703f89b" TargetMode="External"/><Relationship Id="rId8" Type="http://schemas.openxmlformats.org/officeDocument/2006/relationships/hyperlink" Target="https://www.e-tar.lt/portal/legalAct.html?documentId=8d4a6600e57f11e7acd7ea182930b17f" TargetMode="External"/><Relationship Id="rId9" Type="http://schemas.openxmlformats.org/officeDocument/2006/relationships/hyperlink" Target="https://www.e-tar.lt/portal/legalAct.html?documentId=8d4a6600e57f11e7acd7ea182930b17f" TargetMode="External"/><Relationship Id="rId10" Type="http://schemas.openxmlformats.org/officeDocument/2006/relationships/hyperlink" Target="https://www.e-tar.lt/portal/legalAct.html?documentId=8d4a6600e57f11e7acd7ea182930b17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2647</Words>
  <Characters>15093</Characters>
  <Application>Microsoft Macintosh Word</Application>
  <DocSecurity>0</DocSecurity>
  <Lines>125</Lines>
  <Paragraphs>35</Paragraphs>
  <ScaleCrop>false</ScaleCrop>
  <Company/>
  <LinksUpToDate>false</LinksUpToDate>
  <CharactersWithSpaces>17705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Direktorukas</dc:creator>
  <cp:keywords/>
  <dc:description/>
  <cp:lastModifiedBy>Direktorukas</cp:lastModifiedBy>
  <cp:revision>2</cp:revision>
  <dcterms:created xsi:type="dcterms:W3CDTF">2020-04-14T15:01:00Z</dcterms:created>
  <dcterms:modified xsi:type="dcterms:W3CDTF">2020-04-14T15:02:00Z</dcterms:modified>
</cp:coreProperties>
</file>