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E6593C" w14:textId="024B7CE2" w:rsidR="00CF4FDC" w:rsidRDefault="00CF4FDC" w:rsidP="00F34A37">
      <w:pPr>
        <w:spacing w:after="0" w:line="240" w:lineRule="auto"/>
        <w:jc w:val="center"/>
        <w:rPr>
          <w:rFonts w:cstheme="minorHAnsi"/>
          <w:b/>
          <w:sz w:val="24"/>
          <w:szCs w:val="24"/>
        </w:rPr>
      </w:pPr>
      <w:r w:rsidRPr="00CF4FDC">
        <w:rPr>
          <w:rFonts w:cstheme="minorHAnsi"/>
          <w:b/>
          <w:sz w:val="24"/>
          <w:szCs w:val="24"/>
        </w:rPr>
        <w:t>SOCIALINĖS APSAUGOS IR DARBO MINISTRAS</w:t>
      </w:r>
    </w:p>
    <w:p w14:paraId="250294F6" w14:textId="77777777" w:rsidR="00CF4FDC" w:rsidRDefault="00CF4FDC" w:rsidP="00F34A37">
      <w:pPr>
        <w:spacing w:after="0" w:line="240" w:lineRule="auto"/>
        <w:jc w:val="center"/>
        <w:rPr>
          <w:rFonts w:cstheme="minorHAnsi"/>
          <w:b/>
          <w:sz w:val="24"/>
          <w:szCs w:val="24"/>
          <w:lang w:val="lt-LT"/>
        </w:rPr>
      </w:pPr>
    </w:p>
    <w:p w14:paraId="690FEA1F" w14:textId="77777777" w:rsidR="00CF4FDC" w:rsidRDefault="00DB1071" w:rsidP="00F34A37">
      <w:pPr>
        <w:spacing w:after="0" w:line="240" w:lineRule="auto"/>
        <w:jc w:val="center"/>
        <w:rPr>
          <w:rFonts w:cstheme="minorHAnsi"/>
          <w:b/>
          <w:sz w:val="24"/>
          <w:szCs w:val="24"/>
          <w:lang w:val="lt-LT"/>
        </w:rPr>
      </w:pPr>
      <w:r w:rsidRPr="00895B7C">
        <w:rPr>
          <w:rFonts w:cstheme="minorHAnsi"/>
          <w:b/>
          <w:sz w:val="24"/>
          <w:szCs w:val="24"/>
          <w:lang w:val="lt-LT"/>
        </w:rPr>
        <w:t xml:space="preserve">VALSTYBINIO SOCIALINIO DRAUDIMO FONDO VALDYBOS </w:t>
      </w:r>
    </w:p>
    <w:p w14:paraId="32856A8B" w14:textId="24D0606D" w:rsidR="00DB1071" w:rsidRPr="00895B7C" w:rsidRDefault="00DB1071" w:rsidP="00F34A37">
      <w:pPr>
        <w:spacing w:after="0" w:line="240" w:lineRule="auto"/>
        <w:jc w:val="center"/>
        <w:rPr>
          <w:rFonts w:cstheme="minorHAnsi"/>
          <w:b/>
          <w:sz w:val="24"/>
          <w:szCs w:val="24"/>
          <w:lang w:val="lt-LT"/>
        </w:rPr>
      </w:pPr>
      <w:r w:rsidRPr="00895B7C">
        <w:rPr>
          <w:rFonts w:cstheme="minorHAnsi"/>
          <w:b/>
          <w:sz w:val="24"/>
          <w:szCs w:val="24"/>
          <w:lang w:val="lt-LT"/>
        </w:rPr>
        <w:t>PRIE  SOCIALINĖS APSAUGOS IR DARBO MINISTERIJOS DIREKTORIUS</w:t>
      </w:r>
    </w:p>
    <w:p w14:paraId="2FFDDA29" w14:textId="77777777" w:rsidR="00F34A37" w:rsidRPr="00895B7C" w:rsidRDefault="00F34A37" w:rsidP="00F34A37">
      <w:pPr>
        <w:spacing w:after="0" w:line="240" w:lineRule="auto"/>
        <w:jc w:val="center"/>
        <w:rPr>
          <w:rFonts w:cstheme="minorHAnsi"/>
          <w:b/>
          <w:sz w:val="24"/>
          <w:szCs w:val="24"/>
          <w:lang w:val="lt-LT"/>
        </w:rPr>
      </w:pPr>
    </w:p>
    <w:p w14:paraId="5FA46258" w14:textId="0880066C" w:rsidR="00DB1071" w:rsidRPr="00895B7C" w:rsidRDefault="00DB1071" w:rsidP="00F34A37">
      <w:pPr>
        <w:spacing w:after="0" w:line="240" w:lineRule="auto"/>
        <w:rPr>
          <w:rFonts w:cstheme="minorHAnsi"/>
          <w:sz w:val="24"/>
          <w:szCs w:val="24"/>
          <w:lang w:val="lt-LT"/>
        </w:rPr>
      </w:pPr>
      <w:r w:rsidRPr="00895B7C">
        <w:rPr>
          <w:rFonts w:cstheme="minorHAnsi"/>
          <w:sz w:val="24"/>
          <w:szCs w:val="24"/>
          <w:lang w:val="lt-LT"/>
        </w:rPr>
        <w:t xml:space="preserve">                                                 </w:t>
      </w:r>
    </w:p>
    <w:p w14:paraId="726C648A" w14:textId="4BFB08C1" w:rsidR="00DB430D" w:rsidRPr="00895B7C" w:rsidRDefault="00670323" w:rsidP="00F34A37">
      <w:pPr>
        <w:spacing w:after="0" w:line="240" w:lineRule="auto"/>
        <w:jc w:val="center"/>
        <w:rPr>
          <w:rFonts w:cstheme="minorHAnsi"/>
          <w:b/>
          <w:sz w:val="24"/>
          <w:szCs w:val="24"/>
          <w:lang w:val="lt-LT"/>
        </w:rPr>
      </w:pPr>
      <w:r w:rsidRPr="00895B7C">
        <w:rPr>
          <w:rFonts w:cstheme="minorHAnsi"/>
          <w:b/>
          <w:sz w:val="24"/>
          <w:szCs w:val="24"/>
          <w:lang w:val="lt-LT"/>
        </w:rPr>
        <w:t>SUSITARIMAS</w:t>
      </w:r>
    </w:p>
    <w:p w14:paraId="4359F6A5" w14:textId="77777777" w:rsidR="0069734F" w:rsidRPr="00895B7C" w:rsidRDefault="00DB430D" w:rsidP="00F34A37">
      <w:pPr>
        <w:spacing w:after="0" w:line="240" w:lineRule="auto"/>
        <w:jc w:val="center"/>
        <w:rPr>
          <w:rFonts w:cstheme="minorHAnsi"/>
          <w:b/>
          <w:sz w:val="24"/>
          <w:szCs w:val="24"/>
          <w:lang w:val="lt-LT"/>
        </w:rPr>
      </w:pPr>
      <w:r w:rsidRPr="00895B7C">
        <w:rPr>
          <w:rFonts w:cstheme="minorHAnsi"/>
          <w:b/>
          <w:sz w:val="24"/>
          <w:szCs w:val="24"/>
          <w:lang w:val="lt-LT"/>
        </w:rPr>
        <w:t>DĖL VALSTYBĖS SIEKIAMŲ TIKSLŲ IR KELIAMŲ LŪKESČIŲ</w:t>
      </w:r>
    </w:p>
    <w:p w14:paraId="3AF468F0" w14:textId="77777777" w:rsidR="005739D1" w:rsidRPr="00895B7C" w:rsidRDefault="005739D1" w:rsidP="00F34A37">
      <w:pPr>
        <w:spacing w:after="0" w:line="240" w:lineRule="auto"/>
        <w:jc w:val="center"/>
        <w:rPr>
          <w:rFonts w:cstheme="minorHAnsi"/>
          <w:b/>
          <w:sz w:val="24"/>
          <w:szCs w:val="24"/>
          <w:lang w:val="lt-LT"/>
        </w:rPr>
      </w:pPr>
      <w:r w:rsidRPr="00895B7C">
        <w:rPr>
          <w:rFonts w:cstheme="minorHAnsi"/>
          <w:b/>
          <w:sz w:val="24"/>
          <w:szCs w:val="24"/>
          <w:lang w:val="lt-LT"/>
        </w:rPr>
        <w:t xml:space="preserve">VALSTYBINIO SOCIALINIO DRAUDIMO FONDO VALDYBOS </w:t>
      </w:r>
    </w:p>
    <w:p w14:paraId="4594D213" w14:textId="792EBD40" w:rsidR="005739D1" w:rsidRDefault="0E519414" w:rsidP="007176E2">
      <w:pPr>
        <w:spacing w:after="0" w:line="240" w:lineRule="auto"/>
        <w:jc w:val="center"/>
        <w:rPr>
          <w:rFonts w:cstheme="minorHAnsi"/>
          <w:b/>
          <w:bCs/>
          <w:color w:val="000000" w:themeColor="text1"/>
          <w:sz w:val="24"/>
          <w:szCs w:val="24"/>
          <w:lang w:val="lt-LT"/>
        </w:rPr>
      </w:pPr>
      <w:r w:rsidRPr="00895B7C">
        <w:rPr>
          <w:rFonts w:cstheme="minorHAnsi"/>
          <w:b/>
          <w:bCs/>
          <w:color w:val="000000" w:themeColor="text1"/>
          <w:sz w:val="24"/>
          <w:szCs w:val="24"/>
          <w:lang w:val="lt-LT"/>
        </w:rPr>
        <w:t xml:space="preserve"> DIREKTORIUI</w:t>
      </w:r>
    </w:p>
    <w:p w14:paraId="35728377" w14:textId="77777777" w:rsidR="002710BE" w:rsidRDefault="002710BE" w:rsidP="002710BE">
      <w:pPr>
        <w:spacing w:after="0" w:line="240" w:lineRule="auto"/>
        <w:jc w:val="center"/>
        <w:rPr>
          <w:rFonts w:ascii="Times New Roman" w:hAnsi="Times New Roman" w:cs="Times New Roman"/>
          <w:sz w:val="23"/>
          <w:szCs w:val="23"/>
          <w:lang w:val="lt-LT"/>
        </w:rPr>
      </w:pPr>
    </w:p>
    <w:p w14:paraId="111F2781" w14:textId="4A487750" w:rsidR="002710BE" w:rsidRPr="00895B7C" w:rsidRDefault="002710BE" w:rsidP="002710BE">
      <w:pPr>
        <w:spacing w:after="0" w:line="240" w:lineRule="auto"/>
        <w:jc w:val="center"/>
        <w:rPr>
          <w:rFonts w:cstheme="minorHAnsi"/>
          <w:b/>
          <w:bCs/>
          <w:color w:val="000000"/>
          <w:sz w:val="24"/>
          <w:szCs w:val="24"/>
          <w:lang w:val="lt-LT"/>
        </w:rPr>
      </w:pPr>
      <w:r w:rsidRPr="002710BE">
        <w:rPr>
          <w:rFonts w:ascii="Times New Roman" w:hAnsi="Times New Roman" w:cs="Times New Roman"/>
          <w:sz w:val="23"/>
          <w:szCs w:val="23"/>
          <w:lang w:val="lt-LT"/>
        </w:rPr>
        <w:t>2024-02-08 Nr. P29-156</w:t>
      </w:r>
      <w:r>
        <w:rPr>
          <w:rFonts w:ascii="Times New Roman" w:hAnsi="Times New Roman" w:cs="Times New Roman"/>
          <w:sz w:val="23"/>
          <w:szCs w:val="23"/>
          <w:lang w:val="lt-LT"/>
        </w:rPr>
        <w:t>/</w:t>
      </w:r>
      <w:r w:rsidRPr="002710BE">
        <w:rPr>
          <w:rFonts w:ascii="Times New Roman" w:hAnsi="Times New Roman" w:cs="Times New Roman"/>
          <w:sz w:val="23"/>
          <w:szCs w:val="23"/>
          <w:lang w:val="lt-LT"/>
        </w:rPr>
        <w:t>2024-02-12 Nr. PL-79</w:t>
      </w:r>
    </w:p>
    <w:p w14:paraId="55D74DB0" w14:textId="77777777" w:rsidR="00F34A37" w:rsidRPr="00895B7C" w:rsidRDefault="00F34A37" w:rsidP="00F34A37">
      <w:pPr>
        <w:spacing w:after="0" w:line="240" w:lineRule="auto"/>
        <w:rPr>
          <w:rFonts w:cstheme="minorHAnsi"/>
          <w:b/>
          <w:color w:val="000000"/>
          <w:sz w:val="24"/>
          <w:szCs w:val="24"/>
          <w:lang w:val="lt-LT"/>
        </w:rPr>
      </w:pPr>
      <w:bookmarkStart w:id="0" w:name="_GoBack"/>
      <w:bookmarkEnd w:id="0"/>
    </w:p>
    <w:p w14:paraId="7ECCEB76" w14:textId="77777777" w:rsidR="00F34A37" w:rsidRPr="00895B7C" w:rsidRDefault="00F34A37" w:rsidP="00A656B8">
      <w:pPr>
        <w:pStyle w:val="Sraopastraipa"/>
        <w:ind w:left="1080"/>
        <w:rPr>
          <w:rFonts w:eastAsia="Times New Roman" w:cstheme="minorHAnsi"/>
          <w:spacing w:val="2"/>
          <w:sz w:val="24"/>
          <w:szCs w:val="24"/>
          <w:lang w:val="lt-LT" w:eastAsia="lt-LT"/>
        </w:rPr>
      </w:pPr>
    </w:p>
    <w:p w14:paraId="5EF7C7E8" w14:textId="2913FC90" w:rsidR="00DB430D" w:rsidRPr="00895B7C" w:rsidRDefault="00A656B8" w:rsidP="00A656B8">
      <w:pPr>
        <w:pStyle w:val="Sraopastraipa"/>
        <w:ind w:left="1080"/>
        <w:rPr>
          <w:rFonts w:cstheme="minorHAnsi"/>
          <w:sz w:val="24"/>
          <w:szCs w:val="24"/>
          <w:lang w:val="lt-LT"/>
        </w:rPr>
      </w:pPr>
      <w:r w:rsidRPr="00895B7C">
        <w:rPr>
          <w:rFonts w:eastAsia="Times New Roman" w:cstheme="minorHAnsi"/>
          <w:spacing w:val="2"/>
          <w:sz w:val="24"/>
          <w:szCs w:val="24"/>
          <w:lang w:val="lt-LT" w:eastAsia="lt-LT"/>
        </w:rPr>
        <w:t xml:space="preserve">I. </w:t>
      </w:r>
      <w:r w:rsidR="00DB430D" w:rsidRPr="00895B7C">
        <w:rPr>
          <w:rFonts w:eastAsia="Times New Roman" w:cstheme="minorHAnsi"/>
          <w:spacing w:val="2"/>
          <w:sz w:val="24"/>
          <w:szCs w:val="24"/>
          <w:lang w:val="lt-LT" w:eastAsia="lt-LT"/>
        </w:rPr>
        <w:t>ĮSTAIGOS PASKIRTIS IR VEIKLOS KRYPTYS</w:t>
      </w:r>
    </w:p>
    <w:tbl>
      <w:tblPr>
        <w:tblStyle w:val="Lentelstinklelis"/>
        <w:tblW w:w="0" w:type="auto"/>
        <w:tblInd w:w="360" w:type="dxa"/>
        <w:tblLook w:val="04A0" w:firstRow="1" w:lastRow="0" w:firstColumn="1" w:lastColumn="0" w:noHBand="0" w:noVBand="1"/>
      </w:tblPr>
      <w:tblGrid>
        <w:gridCol w:w="8990"/>
      </w:tblGrid>
      <w:tr w:rsidR="00670323" w:rsidRPr="00895B7C" w14:paraId="399009A5" w14:textId="77777777" w:rsidTr="00E745FF">
        <w:trPr>
          <w:trHeight w:val="1555"/>
        </w:trPr>
        <w:tc>
          <w:tcPr>
            <w:tcW w:w="8990" w:type="dxa"/>
          </w:tcPr>
          <w:p w14:paraId="5518C6E3" w14:textId="77777777" w:rsidR="00407155" w:rsidRPr="00895B7C" w:rsidRDefault="00407155" w:rsidP="00407155">
            <w:pPr>
              <w:ind w:firstLine="567"/>
              <w:jc w:val="both"/>
              <w:rPr>
                <w:rFonts w:cstheme="minorHAnsi"/>
                <w:b/>
                <w:szCs w:val="24"/>
                <w:lang w:val="lt-LT"/>
              </w:rPr>
            </w:pPr>
            <w:r w:rsidRPr="00895B7C">
              <w:rPr>
                <w:rFonts w:cstheme="minorHAnsi"/>
                <w:b/>
                <w:szCs w:val="24"/>
                <w:lang w:val="lt-LT"/>
              </w:rPr>
              <w:t>Paskirtis:</w:t>
            </w:r>
          </w:p>
          <w:p w14:paraId="3292DEE3" w14:textId="77777777" w:rsidR="00407155" w:rsidRPr="00895B7C" w:rsidRDefault="00407155" w:rsidP="00407155">
            <w:pPr>
              <w:ind w:firstLine="567"/>
              <w:jc w:val="both"/>
              <w:rPr>
                <w:rFonts w:cstheme="minorHAnsi"/>
                <w:szCs w:val="24"/>
                <w:lang w:val="lt-LT"/>
              </w:rPr>
            </w:pPr>
            <w:r w:rsidRPr="00895B7C">
              <w:rPr>
                <w:rFonts w:cstheme="minorHAnsi"/>
                <w:szCs w:val="24"/>
                <w:lang w:val="lt-LT"/>
              </w:rPr>
              <w:t>Valstybinio socialinio draudimo fondo valdyba prie Socialinės apsaugos ir darbo ministerijos (toliau – Fondo valdyba) yra įstaiga prie ministerijos, organizuojanti valstybinį socialinį draudimą ir vykdanti operatyvų Valstybinio socialinio draudimo fondo (toliau – Fondas) lėšų tvarkymą bei apskaitą.</w:t>
            </w:r>
          </w:p>
          <w:p w14:paraId="477D7DEF" w14:textId="77777777" w:rsidR="00407155" w:rsidRPr="00895B7C" w:rsidRDefault="00407155" w:rsidP="00407155">
            <w:pPr>
              <w:tabs>
                <w:tab w:val="left" w:pos="0"/>
                <w:tab w:val="left" w:pos="567"/>
              </w:tabs>
              <w:spacing w:line="276" w:lineRule="auto"/>
              <w:jc w:val="both"/>
              <w:rPr>
                <w:rFonts w:cstheme="minorHAnsi"/>
                <w:b/>
                <w:bCs/>
                <w:szCs w:val="24"/>
                <w:lang w:val="lt-LT"/>
              </w:rPr>
            </w:pPr>
            <w:r w:rsidRPr="00895B7C">
              <w:rPr>
                <w:rFonts w:cstheme="minorHAnsi"/>
                <w:bCs/>
                <w:szCs w:val="24"/>
                <w:lang w:val="lt-LT"/>
              </w:rPr>
              <w:tab/>
            </w:r>
            <w:r w:rsidRPr="00895B7C">
              <w:rPr>
                <w:rFonts w:cstheme="minorHAnsi"/>
                <w:b/>
                <w:bCs/>
                <w:szCs w:val="24"/>
                <w:lang w:val="lt-LT"/>
              </w:rPr>
              <w:t>Veiklos:</w:t>
            </w:r>
            <w:r w:rsidRPr="00895B7C">
              <w:rPr>
                <w:rFonts w:cstheme="minorHAnsi"/>
                <w:b/>
                <w:bCs/>
                <w:szCs w:val="24"/>
                <w:lang w:val="lt-LT"/>
              </w:rPr>
              <w:tab/>
            </w:r>
          </w:p>
          <w:p w14:paraId="6EE3F08B" w14:textId="3FBEE7DE" w:rsidR="00E745FF" w:rsidRPr="00895B7C" w:rsidRDefault="00407155" w:rsidP="00407155">
            <w:pPr>
              <w:tabs>
                <w:tab w:val="left" w:pos="0"/>
                <w:tab w:val="left" w:pos="567"/>
              </w:tabs>
              <w:spacing w:line="276" w:lineRule="auto"/>
              <w:jc w:val="both"/>
              <w:rPr>
                <w:rFonts w:cstheme="minorHAnsi"/>
                <w:sz w:val="24"/>
                <w:szCs w:val="24"/>
                <w:lang w:val="lt-LT"/>
              </w:rPr>
            </w:pPr>
            <w:r w:rsidRPr="00895B7C">
              <w:rPr>
                <w:rFonts w:cstheme="minorHAnsi"/>
                <w:bCs/>
                <w:szCs w:val="24"/>
                <w:lang w:val="lt-LT"/>
              </w:rPr>
              <w:tab/>
              <w:t>Fondo valdybos veiklos tikslai – organizuoti valstybinį socialinį draudimą, operatyviai tvarkyti Fondo lėšas ir jų apskaitą, užtikrinant priskaičiuotų valstybinio socialinio draudimo įmokų sumų, baudų, delspinigių surinkimą į Fondą ir jų išieškojimą, teisingą duomenų apie apdraustuosius asmenis ir išmokų gavėjus tvarkymą bei įstatymuose nustatytų valstybinio socialinio draudimo išmokų ir kitų išmokų, kurių mokėjimas pavestas Fondo valdybai ir (ar) jai pavaldžioms valstybinio socialinio draudimo fondo administravimo įstaigoms, paskyrimą ir mokėjimą išmokų gavėjams, taip pat vykdyti pensijų anuiteto mokėtojo, valstybės informacinių technologijų paslaugų teikėjo, Garantinio fondo ir Ilgalaikio darbo išmokų fondo administratoriaus funkcijas.</w:t>
            </w:r>
            <w:r w:rsidRPr="00895B7C">
              <w:rPr>
                <w:rFonts w:cstheme="minorHAnsi"/>
                <w:lang w:val="lt-LT"/>
              </w:rPr>
              <w:t xml:space="preserve"> </w:t>
            </w:r>
          </w:p>
        </w:tc>
      </w:tr>
    </w:tbl>
    <w:p w14:paraId="74D2BB83" w14:textId="77777777" w:rsidR="00CF2ABA" w:rsidRPr="00895B7C" w:rsidRDefault="00CF2ABA">
      <w:pPr>
        <w:rPr>
          <w:rFonts w:cstheme="minorHAnsi"/>
          <w:sz w:val="24"/>
          <w:szCs w:val="24"/>
          <w:lang w:val="lt-LT"/>
        </w:rPr>
      </w:pPr>
    </w:p>
    <w:p w14:paraId="1FCF95D2" w14:textId="5B765AB0" w:rsidR="0069734F" w:rsidRPr="00895B7C" w:rsidRDefault="00A656B8" w:rsidP="00A656B8">
      <w:pPr>
        <w:pStyle w:val="Sraopastraipa"/>
        <w:ind w:left="1080"/>
        <w:rPr>
          <w:rFonts w:cstheme="minorHAnsi"/>
          <w:sz w:val="24"/>
          <w:szCs w:val="24"/>
          <w:lang w:val="lt-LT"/>
        </w:rPr>
      </w:pPr>
      <w:r w:rsidRPr="00895B7C">
        <w:rPr>
          <w:rFonts w:eastAsia="Times New Roman" w:cstheme="minorHAnsi"/>
          <w:spacing w:val="2"/>
          <w:sz w:val="24"/>
          <w:szCs w:val="24"/>
          <w:lang w:val="lt-LT" w:eastAsia="lt-LT"/>
        </w:rPr>
        <w:t xml:space="preserve">II. </w:t>
      </w:r>
      <w:r w:rsidR="00DB430D" w:rsidRPr="00895B7C">
        <w:rPr>
          <w:rFonts w:eastAsia="Times New Roman" w:cstheme="minorHAnsi"/>
          <w:spacing w:val="2"/>
          <w:sz w:val="24"/>
          <w:szCs w:val="24"/>
          <w:lang w:val="lt-LT" w:eastAsia="lt-LT"/>
        </w:rPr>
        <w:t>VALSTYBĖS LŪKESČIAI IR SIEKIAMI TIKSLAI ĮSTAIGOJE</w:t>
      </w:r>
    </w:p>
    <w:tbl>
      <w:tblPr>
        <w:tblStyle w:val="Lentelstinklelis"/>
        <w:tblW w:w="0" w:type="auto"/>
        <w:tblInd w:w="360" w:type="dxa"/>
        <w:tblLook w:val="04A0" w:firstRow="1" w:lastRow="0" w:firstColumn="1" w:lastColumn="0" w:noHBand="0" w:noVBand="1"/>
      </w:tblPr>
      <w:tblGrid>
        <w:gridCol w:w="8990"/>
      </w:tblGrid>
      <w:tr w:rsidR="00670323" w:rsidRPr="00895B7C" w14:paraId="3A18BCCD" w14:textId="77777777" w:rsidTr="0E519414">
        <w:trPr>
          <w:trHeight w:val="1553"/>
        </w:trPr>
        <w:tc>
          <w:tcPr>
            <w:tcW w:w="8990" w:type="dxa"/>
          </w:tcPr>
          <w:p w14:paraId="721BA8AA" w14:textId="5B668AA3" w:rsidR="00670323" w:rsidRPr="00895B7C" w:rsidRDefault="00670323" w:rsidP="0E519414">
            <w:pPr>
              <w:pStyle w:val="Betarp"/>
              <w:jc w:val="both"/>
              <w:rPr>
                <w:rFonts w:cstheme="minorHAnsi"/>
                <w:i/>
                <w:iCs/>
                <w:color w:val="FF0000"/>
                <w:sz w:val="20"/>
                <w:szCs w:val="20"/>
                <w:lang w:val="lt-LT"/>
              </w:rPr>
            </w:pPr>
          </w:p>
          <w:p w14:paraId="27279F69" w14:textId="6164C663" w:rsidR="00403D1C" w:rsidRPr="00895B7C" w:rsidRDefault="0E519414" w:rsidP="00F22002">
            <w:pPr>
              <w:pStyle w:val="Betarp"/>
              <w:jc w:val="both"/>
              <w:rPr>
                <w:rFonts w:cstheme="minorHAnsi"/>
                <w:sz w:val="24"/>
                <w:szCs w:val="24"/>
                <w:lang w:val="lt-LT"/>
              </w:rPr>
            </w:pPr>
            <w:r w:rsidRPr="00895B7C">
              <w:rPr>
                <w:rFonts w:cstheme="minorHAnsi"/>
                <w:sz w:val="24"/>
                <w:szCs w:val="24"/>
                <w:lang w:val="lt-LT"/>
              </w:rPr>
              <w:t>Siekti tapti moderniausia viešojo sektoriaus įstaiga:</w:t>
            </w:r>
          </w:p>
          <w:p w14:paraId="5B0938F7" w14:textId="1F505BE9" w:rsidR="00720002" w:rsidRPr="00895B7C" w:rsidRDefault="0E519414" w:rsidP="00720002">
            <w:pPr>
              <w:pStyle w:val="Betarp"/>
              <w:numPr>
                <w:ilvl w:val="1"/>
                <w:numId w:val="23"/>
              </w:numPr>
              <w:jc w:val="both"/>
              <w:rPr>
                <w:rFonts w:cstheme="minorHAnsi"/>
                <w:sz w:val="24"/>
                <w:szCs w:val="24"/>
                <w:lang w:val="lt-LT"/>
              </w:rPr>
            </w:pPr>
            <w:r w:rsidRPr="00895B7C">
              <w:rPr>
                <w:rFonts w:cstheme="minorHAnsi"/>
                <w:sz w:val="24"/>
                <w:szCs w:val="24"/>
                <w:lang w:val="lt-LT"/>
              </w:rPr>
              <w:t>Ambicinga strategija 2025-2028;</w:t>
            </w:r>
          </w:p>
          <w:p w14:paraId="1D17061F" w14:textId="5B9EA7C8" w:rsidR="00C87DD8" w:rsidRPr="00895B7C" w:rsidRDefault="0E519414" w:rsidP="00720002">
            <w:pPr>
              <w:pStyle w:val="Betarp"/>
              <w:numPr>
                <w:ilvl w:val="1"/>
                <w:numId w:val="23"/>
              </w:numPr>
              <w:jc w:val="both"/>
              <w:rPr>
                <w:rFonts w:cstheme="minorHAnsi"/>
                <w:sz w:val="24"/>
                <w:szCs w:val="24"/>
                <w:lang w:val="lt-LT"/>
              </w:rPr>
            </w:pPr>
            <w:r w:rsidRPr="00895B7C">
              <w:rPr>
                <w:rFonts w:cstheme="minorHAnsi"/>
                <w:sz w:val="24"/>
                <w:szCs w:val="24"/>
                <w:lang w:val="lt-LT"/>
              </w:rPr>
              <w:t>Skaitmeninė transformacija;</w:t>
            </w:r>
          </w:p>
          <w:p w14:paraId="5EDD459C" w14:textId="174A17B9" w:rsidR="00C87DD8" w:rsidRPr="00895B7C" w:rsidRDefault="0E519414" w:rsidP="00F22002">
            <w:pPr>
              <w:pStyle w:val="Betarp"/>
              <w:numPr>
                <w:ilvl w:val="1"/>
                <w:numId w:val="23"/>
              </w:numPr>
              <w:jc w:val="both"/>
              <w:rPr>
                <w:rFonts w:cstheme="minorHAnsi"/>
                <w:sz w:val="24"/>
                <w:szCs w:val="24"/>
                <w:lang w:val="lt-LT"/>
              </w:rPr>
            </w:pPr>
            <w:r w:rsidRPr="00895B7C">
              <w:rPr>
                <w:rFonts w:cstheme="minorHAnsi"/>
                <w:sz w:val="24"/>
                <w:szCs w:val="24"/>
                <w:lang w:val="lt-LT"/>
              </w:rPr>
              <w:t>Kultūrinis pokytis.</w:t>
            </w:r>
          </w:p>
          <w:p w14:paraId="1C4C6704" w14:textId="79C4DABB" w:rsidR="006F15C5" w:rsidRPr="00895B7C" w:rsidRDefault="006F15C5" w:rsidP="00F22002">
            <w:pPr>
              <w:pStyle w:val="Betarp"/>
              <w:ind w:left="720"/>
              <w:jc w:val="both"/>
              <w:rPr>
                <w:rFonts w:cstheme="minorHAnsi"/>
                <w:sz w:val="20"/>
                <w:szCs w:val="20"/>
                <w:lang w:val="lt-LT"/>
              </w:rPr>
            </w:pPr>
          </w:p>
        </w:tc>
      </w:tr>
    </w:tbl>
    <w:p w14:paraId="7EA4286E" w14:textId="77777777" w:rsidR="00670323" w:rsidRPr="00895B7C" w:rsidRDefault="00670323" w:rsidP="00670323">
      <w:pPr>
        <w:rPr>
          <w:rFonts w:cstheme="minorHAnsi"/>
          <w:sz w:val="24"/>
          <w:szCs w:val="24"/>
          <w:lang w:val="lt-LT"/>
        </w:rPr>
      </w:pPr>
    </w:p>
    <w:p w14:paraId="738E3395" w14:textId="3EB3183E" w:rsidR="00DB430D" w:rsidRPr="00895B7C" w:rsidRDefault="00A656B8" w:rsidP="00A656B8">
      <w:pPr>
        <w:pStyle w:val="Sraopastraipa"/>
        <w:ind w:left="1080"/>
        <w:rPr>
          <w:rFonts w:cstheme="minorHAnsi"/>
          <w:sz w:val="24"/>
          <w:szCs w:val="24"/>
          <w:lang w:val="lt-LT"/>
        </w:rPr>
      </w:pPr>
      <w:r w:rsidRPr="00895B7C">
        <w:rPr>
          <w:rFonts w:cstheme="minorHAnsi"/>
          <w:sz w:val="24"/>
          <w:szCs w:val="24"/>
          <w:lang w:val="lt-LT"/>
        </w:rPr>
        <w:t xml:space="preserve">III. </w:t>
      </w:r>
      <w:r w:rsidR="008F0F77" w:rsidRPr="00895B7C">
        <w:rPr>
          <w:rFonts w:cstheme="minorHAnsi"/>
          <w:sz w:val="24"/>
          <w:szCs w:val="24"/>
          <w:lang w:val="lt-LT"/>
        </w:rPr>
        <w:t>TIKSLAI</w:t>
      </w:r>
      <w:r w:rsidR="00DB430D" w:rsidRPr="00895B7C">
        <w:rPr>
          <w:rFonts w:cstheme="minorHAnsi"/>
          <w:sz w:val="24"/>
          <w:szCs w:val="24"/>
          <w:lang w:val="lt-LT"/>
        </w:rPr>
        <w:t xml:space="preserve"> PAGAL VEIKLOS KRYPTIS</w:t>
      </w:r>
    </w:p>
    <w:tbl>
      <w:tblPr>
        <w:tblStyle w:val="Lentelstinklelis"/>
        <w:tblW w:w="8930" w:type="dxa"/>
        <w:tblInd w:w="421" w:type="dxa"/>
        <w:tblLook w:val="04A0" w:firstRow="1" w:lastRow="0" w:firstColumn="1" w:lastColumn="0" w:noHBand="0" w:noVBand="1"/>
      </w:tblPr>
      <w:tblGrid>
        <w:gridCol w:w="3260"/>
        <w:gridCol w:w="1276"/>
        <w:gridCol w:w="992"/>
        <w:gridCol w:w="1134"/>
        <w:gridCol w:w="1134"/>
        <w:gridCol w:w="1134"/>
      </w:tblGrid>
      <w:tr w:rsidR="00EC3689" w:rsidRPr="00895B7C" w14:paraId="29102B5E" w14:textId="77777777" w:rsidTr="00EC3689">
        <w:tc>
          <w:tcPr>
            <w:tcW w:w="8930" w:type="dxa"/>
            <w:gridSpan w:val="6"/>
            <w:shd w:val="clear" w:color="auto" w:fill="auto"/>
          </w:tcPr>
          <w:p w14:paraId="6FEE802D" w14:textId="38163746" w:rsidR="00EC3689" w:rsidRPr="00895B7C" w:rsidRDefault="00F870D5" w:rsidP="00B61893">
            <w:pPr>
              <w:pStyle w:val="Default"/>
              <w:numPr>
                <w:ilvl w:val="1"/>
                <w:numId w:val="26"/>
              </w:numPr>
              <w:spacing w:after="79"/>
              <w:rPr>
                <w:rFonts w:asciiTheme="minorHAnsi" w:hAnsiTheme="minorHAnsi" w:cstheme="minorHAnsi"/>
                <w:b/>
                <w:bCs/>
                <w:color w:val="auto"/>
                <w:sz w:val="22"/>
              </w:rPr>
            </w:pPr>
            <w:r w:rsidRPr="00895B7C">
              <w:rPr>
                <w:rFonts w:asciiTheme="minorHAnsi" w:hAnsiTheme="minorHAnsi" w:cstheme="minorHAnsi"/>
                <w:b/>
                <w:bCs/>
                <w:color w:val="auto"/>
                <w:sz w:val="22"/>
              </w:rPr>
              <w:t>Išvystyti Sodros strategiją 2025-2028 metams siekiant užtikrinti veiklos tvarumą, socialinę atsakomybę bei veiksmingą valdyseną.</w:t>
            </w:r>
          </w:p>
          <w:p w14:paraId="1D10D034" w14:textId="0A457884" w:rsidR="00364F9B" w:rsidRPr="00895B7C" w:rsidRDefault="00364F9B" w:rsidP="00364F9B">
            <w:pPr>
              <w:pStyle w:val="Default"/>
              <w:spacing w:after="79"/>
              <w:rPr>
                <w:rFonts w:asciiTheme="minorHAnsi" w:hAnsiTheme="minorHAnsi" w:cstheme="minorHAnsi"/>
              </w:rPr>
            </w:pPr>
            <w:r w:rsidRPr="00AC22EC">
              <w:rPr>
                <w:rFonts w:asciiTheme="minorHAnsi" w:hAnsiTheme="minorHAnsi" w:cstheme="minorHAnsi"/>
                <w:bCs/>
                <w:color w:val="auto"/>
                <w:sz w:val="22"/>
              </w:rPr>
              <w:lastRenderedPageBreak/>
              <w:t xml:space="preserve">Skaitmeninė transformacija, klientų patirties valdymas, procesų automatizavimas, kibernetinio saugumo didinimas, dirbtinio intelekto sprendiniai, senų taikomųjų sistemų modernizavimas, </w:t>
            </w:r>
            <w:r w:rsidR="003E1F3C" w:rsidRPr="00AC22EC">
              <w:rPr>
                <w:rFonts w:asciiTheme="minorHAnsi" w:hAnsiTheme="minorHAnsi" w:cstheme="minorHAnsi"/>
                <w:bCs/>
                <w:color w:val="auto"/>
                <w:sz w:val="22"/>
              </w:rPr>
              <w:t xml:space="preserve">duomenų kokybės gerinimas, </w:t>
            </w:r>
            <w:r w:rsidRPr="00AC22EC">
              <w:rPr>
                <w:rFonts w:asciiTheme="minorHAnsi" w:hAnsiTheme="minorHAnsi" w:cstheme="minorHAnsi"/>
                <w:bCs/>
                <w:color w:val="auto"/>
                <w:sz w:val="22"/>
              </w:rPr>
              <w:t>organizacinė kultūra</w:t>
            </w:r>
            <w:r w:rsidR="00AC22EC">
              <w:rPr>
                <w:rFonts w:asciiTheme="minorHAnsi" w:hAnsiTheme="minorHAnsi" w:cstheme="minorHAnsi"/>
                <w:bCs/>
                <w:color w:val="auto"/>
                <w:sz w:val="22"/>
              </w:rPr>
              <w:t>.</w:t>
            </w:r>
          </w:p>
        </w:tc>
      </w:tr>
      <w:tr w:rsidR="00EC3689" w:rsidRPr="00895B7C" w14:paraId="514B3DE3" w14:textId="77777777" w:rsidTr="003E1F3C">
        <w:tc>
          <w:tcPr>
            <w:tcW w:w="3260" w:type="dxa"/>
            <w:shd w:val="clear" w:color="auto" w:fill="auto"/>
          </w:tcPr>
          <w:p w14:paraId="18BA2929" w14:textId="58FFF78D" w:rsidR="001A3428" w:rsidRPr="00B61893" w:rsidRDefault="008F1994" w:rsidP="001A3428">
            <w:pPr>
              <w:tabs>
                <w:tab w:val="left" w:pos="1134"/>
              </w:tabs>
              <w:suppressAutoHyphens/>
              <w:ind w:right="49"/>
              <w:rPr>
                <w:rStyle w:val="rynqvb"/>
                <w:rFonts w:cstheme="minorHAnsi"/>
                <w:sz w:val="20"/>
                <w:lang w:val="lt-LT"/>
              </w:rPr>
            </w:pPr>
            <w:r w:rsidRPr="00B61893">
              <w:rPr>
                <w:rStyle w:val="rynqvb"/>
                <w:rFonts w:cstheme="minorHAnsi"/>
                <w:sz w:val="20"/>
                <w:lang w:val="lt-LT"/>
              </w:rPr>
              <w:lastRenderedPageBreak/>
              <w:t>P</w:t>
            </w:r>
            <w:r w:rsidR="00407155" w:rsidRPr="00B61893">
              <w:rPr>
                <w:rStyle w:val="rynqvb"/>
                <w:rFonts w:cstheme="minorHAnsi"/>
                <w:sz w:val="20"/>
                <w:lang w:val="lt-LT"/>
              </w:rPr>
              <w:t xml:space="preserve">atvirtinta </w:t>
            </w:r>
            <w:r w:rsidR="009F0D80" w:rsidRPr="00B61893">
              <w:rPr>
                <w:rFonts w:cstheme="minorHAnsi"/>
                <w:bCs/>
                <w:sz w:val="20"/>
                <w:lang w:val="lt-LT"/>
              </w:rPr>
              <w:t xml:space="preserve">Sodros </w:t>
            </w:r>
            <w:r w:rsidR="00F870D5" w:rsidRPr="00B61893">
              <w:rPr>
                <w:rStyle w:val="rynqvb"/>
                <w:rFonts w:cstheme="minorHAnsi"/>
                <w:sz w:val="20"/>
                <w:lang w:val="lt-LT"/>
              </w:rPr>
              <w:t xml:space="preserve"> strategija 2025-2028</w:t>
            </w:r>
          </w:p>
          <w:p w14:paraId="6C5C6BC5" w14:textId="5D54D533" w:rsidR="00EC3689" w:rsidRPr="00B61893" w:rsidRDefault="00EC3689" w:rsidP="00977AFF">
            <w:pPr>
              <w:tabs>
                <w:tab w:val="left" w:pos="1134"/>
              </w:tabs>
              <w:suppressAutoHyphens/>
              <w:ind w:right="49"/>
              <w:rPr>
                <w:rFonts w:cstheme="minorHAnsi"/>
                <w:sz w:val="20"/>
                <w:szCs w:val="24"/>
                <w:lang w:val="lt-LT"/>
              </w:rPr>
            </w:pPr>
          </w:p>
        </w:tc>
        <w:tc>
          <w:tcPr>
            <w:tcW w:w="1276" w:type="dxa"/>
            <w:shd w:val="clear" w:color="auto" w:fill="auto"/>
          </w:tcPr>
          <w:p w14:paraId="368257DE" w14:textId="27285687" w:rsidR="00EC3689" w:rsidRPr="00B61893" w:rsidRDefault="00977AFF" w:rsidP="00EC3689">
            <w:pPr>
              <w:tabs>
                <w:tab w:val="left" w:pos="1134"/>
              </w:tabs>
              <w:suppressAutoHyphens/>
              <w:ind w:right="49"/>
              <w:jc w:val="center"/>
              <w:rPr>
                <w:rStyle w:val="rynqvb"/>
                <w:rFonts w:cstheme="minorHAnsi"/>
                <w:sz w:val="20"/>
              </w:rPr>
            </w:pPr>
            <w:r w:rsidRPr="00B61893">
              <w:rPr>
                <w:rStyle w:val="rynqvb"/>
                <w:rFonts w:cstheme="minorHAnsi"/>
                <w:sz w:val="20"/>
              </w:rPr>
              <w:t>2024</w:t>
            </w:r>
          </w:p>
          <w:p w14:paraId="518C519C" w14:textId="77777777" w:rsidR="00977AFF" w:rsidRPr="00B61893" w:rsidRDefault="00977AFF" w:rsidP="00EC3689">
            <w:pPr>
              <w:tabs>
                <w:tab w:val="left" w:pos="1134"/>
              </w:tabs>
              <w:suppressAutoHyphens/>
              <w:ind w:right="49"/>
              <w:jc w:val="center"/>
              <w:rPr>
                <w:rStyle w:val="rynqvb"/>
                <w:rFonts w:cstheme="minorHAnsi"/>
                <w:sz w:val="20"/>
              </w:rPr>
            </w:pPr>
          </w:p>
          <w:p w14:paraId="6A8E31E8" w14:textId="69544513" w:rsidR="001A3428" w:rsidRPr="00B61893" w:rsidRDefault="001A3428" w:rsidP="00977AFF">
            <w:pPr>
              <w:tabs>
                <w:tab w:val="left" w:pos="1134"/>
              </w:tabs>
              <w:suppressAutoHyphens/>
              <w:ind w:right="49"/>
              <w:jc w:val="center"/>
              <w:rPr>
                <w:rFonts w:cstheme="minorHAnsi"/>
                <w:i/>
                <w:sz w:val="20"/>
                <w:szCs w:val="24"/>
                <w:lang w:val="lt-LT"/>
              </w:rPr>
            </w:pPr>
            <w:r w:rsidRPr="00B61893">
              <w:rPr>
                <w:rStyle w:val="rynqvb"/>
                <w:rFonts w:cstheme="minorHAnsi"/>
                <w:sz w:val="20"/>
              </w:rPr>
              <w:t>Q</w:t>
            </w:r>
            <w:r w:rsidR="00F870D5" w:rsidRPr="00B61893">
              <w:rPr>
                <w:rStyle w:val="rynqvb"/>
                <w:rFonts w:cstheme="minorHAnsi"/>
                <w:sz w:val="20"/>
              </w:rPr>
              <w:t>3</w:t>
            </w:r>
          </w:p>
        </w:tc>
        <w:tc>
          <w:tcPr>
            <w:tcW w:w="992" w:type="dxa"/>
            <w:shd w:val="clear" w:color="auto" w:fill="auto"/>
          </w:tcPr>
          <w:p w14:paraId="40416ED2" w14:textId="7EB2343A" w:rsidR="001A3428" w:rsidRPr="00B61893" w:rsidRDefault="00977AFF" w:rsidP="0072043C">
            <w:pPr>
              <w:tabs>
                <w:tab w:val="left" w:pos="1134"/>
              </w:tabs>
              <w:suppressAutoHyphens/>
              <w:ind w:right="49"/>
              <w:jc w:val="center"/>
              <w:rPr>
                <w:rFonts w:cstheme="minorHAnsi"/>
                <w:sz w:val="20"/>
                <w:szCs w:val="24"/>
                <w:lang w:val="lt-LT"/>
              </w:rPr>
            </w:pPr>
            <w:r w:rsidRPr="00B61893">
              <w:rPr>
                <w:rStyle w:val="rynqvb"/>
                <w:rFonts w:cstheme="minorHAnsi"/>
                <w:sz w:val="20"/>
              </w:rPr>
              <w:t>2025</w:t>
            </w:r>
          </w:p>
        </w:tc>
        <w:tc>
          <w:tcPr>
            <w:tcW w:w="1134" w:type="dxa"/>
            <w:shd w:val="clear" w:color="auto" w:fill="auto"/>
          </w:tcPr>
          <w:p w14:paraId="6265A63A" w14:textId="7FED0DA9" w:rsidR="000E3BC5" w:rsidRPr="00B61893" w:rsidRDefault="00977AFF" w:rsidP="00EC3689">
            <w:pPr>
              <w:tabs>
                <w:tab w:val="left" w:pos="1134"/>
              </w:tabs>
              <w:suppressAutoHyphens/>
              <w:ind w:right="49"/>
              <w:jc w:val="center"/>
              <w:rPr>
                <w:rFonts w:cstheme="minorHAnsi"/>
                <w:sz w:val="20"/>
                <w:szCs w:val="24"/>
                <w:lang w:val="lt-LT"/>
              </w:rPr>
            </w:pPr>
            <w:r w:rsidRPr="00B61893">
              <w:rPr>
                <w:rStyle w:val="rynqvb"/>
                <w:rFonts w:cstheme="minorHAnsi"/>
                <w:sz w:val="20"/>
              </w:rPr>
              <w:t>2026</w:t>
            </w:r>
          </w:p>
        </w:tc>
        <w:tc>
          <w:tcPr>
            <w:tcW w:w="1134" w:type="dxa"/>
            <w:shd w:val="clear" w:color="auto" w:fill="auto"/>
          </w:tcPr>
          <w:p w14:paraId="4E9994C3" w14:textId="7C2F9B32" w:rsidR="000E3BC5" w:rsidRPr="00B61893" w:rsidRDefault="00977AFF" w:rsidP="00EC3689">
            <w:pPr>
              <w:tabs>
                <w:tab w:val="left" w:pos="1134"/>
              </w:tabs>
              <w:suppressAutoHyphens/>
              <w:ind w:right="49"/>
              <w:jc w:val="center"/>
              <w:rPr>
                <w:rFonts w:cstheme="minorHAnsi"/>
                <w:sz w:val="20"/>
                <w:szCs w:val="24"/>
                <w:lang w:val="lt-LT"/>
              </w:rPr>
            </w:pPr>
            <w:r w:rsidRPr="00B61893">
              <w:rPr>
                <w:rStyle w:val="rynqvb"/>
                <w:rFonts w:cstheme="minorHAnsi"/>
                <w:sz w:val="20"/>
              </w:rPr>
              <w:t>2027</w:t>
            </w:r>
          </w:p>
        </w:tc>
        <w:tc>
          <w:tcPr>
            <w:tcW w:w="1134" w:type="dxa"/>
            <w:shd w:val="clear" w:color="auto" w:fill="auto"/>
          </w:tcPr>
          <w:p w14:paraId="0949EEA8" w14:textId="07EB3EE5" w:rsidR="00EC3689" w:rsidRPr="00B61893" w:rsidRDefault="00977AFF" w:rsidP="00EC3689">
            <w:pPr>
              <w:tabs>
                <w:tab w:val="left" w:pos="1134"/>
              </w:tabs>
              <w:suppressAutoHyphens/>
              <w:ind w:right="49"/>
              <w:jc w:val="center"/>
              <w:rPr>
                <w:rStyle w:val="rynqvb"/>
                <w:rFonts w:cstheme="minorHAnsi"/>
                <w:sz w:val="20"/>
              </w:rPr>
            </w:pPr>
            <w:r w:rsidRPr="00B61893">
              <w:rPr>
                <w:rStyle w:val="rynqvb"/>
                <w:rFonts w:cstheme="minorHAnsi"/>
                <w:sz w:val="20"/>
              </w:rPr>
              <w:t>2028</w:t>
            </w:r>
          </w:p>
          <w:p w14:paraId="3BB2B15E" w14:textId="7A8545DD" w:rsidR="00EC3689" w:rsidRPr="00B61893" w:rsidRDefault="00EC3689" w:rsidP="00EC3689">
            <w:pPr>
              <w:tabs>
                <w:tab w:val="left" w:pos="1134"/>
              </w:tabs>
              <w:suppressAutoHyphens/>
              <w:ind w:right="49"/>
              <w:jc w:val="center"/>
              <w:rPr>
                <w:rFonts w:cstheme="minorHAnsi"/>
                <w:sz w:val="20"/>
                <w:szCs w:val="24"/>
                <w:lang w:val="lt-LT"/>
              </w:rPr>
            </w:pPr>
          </w:p>
        </w:tc>
      </w:tr>
      <w:tr w:rsidR="00977AFF" w:rsidRPr="00895B7C" w14:paraId="69220D28" w14:textId="77777777" w:rsidTr="003E1F3C">
        <w:tc>
          <w:tcPr>
            <w:tcW w:w="3260" w:type="dxa"/>
            <w:shd w:val="clear" w:color="auto" w:fill="auto"/>
          </w:tcPr>
          <w:p w14:paraId="1591F90E" w14:textId="5E6B9633" w:rsidR="00977AFF" w:rsidRPr="00B61893" w:rsidRDefault="00466DEC" w:rsidP="00466DEC">
            <w:pPr>
              <w:tabs>
                <w:tab w:val="left" w:pos="1134"/>
              </w:tabs>
              <w:suppressAutoHyphens/>
              <w:ind w:right="49"/>
              <w:rPr>
                <w:rStyle w:val="rynqvb"/>
                <w:rFonts w:cstheme="minorHAnsi"/>
                <w:sz w:val="20"/>
                <w:lang w:val="lt-LT"/>
              </w:rPr>
            </w:pPr>
            <w:r w:rsidRPr="00B61893">
              <w:rPr>
                <w:rStyle w:val="rynqvb"/>
                <w:rFonts w:cstheme="minorHAnsi"/>
                <w:sz w:val="20"/>
                <w:lang w:val="lt-LT"/>
              </w:rPr>
              <w:t>Veikia c</w:t>
            </w:r>
            <w:r w:rsidR="00977AFF" w:rsidRPr="00B61893">
              <w:rPr>
                <w:rStyle w:val="rynqvb"/>
                <w:rFonts w:cstheme="minorHAnsi"/>
                <w:sz w:val="20"/>
                <w:lang w:val="lt-LT"/>
              </w:rPr>
              <w:t>entralizuotas išmokų mokėjim</w:t>
            </w:r>
            <w:r w:rsidRPr="00B61893">
              <w:rPr>
                <w:rStyle w:val="rynqvb"/>
                <w:rFonts w:cstheme="minorHAnsi"/>
                <w:sz w:val="20"/>
                <w:lang w:val="lt-LT"/>
              </w:rPr>
              <w:t xml:space="preserve">o modulis </w:t>
            </w:r>
            <w:r w:rsidR="00977AFF" w:rsidRPr="00B61893">
              <w:rPr>
                <w:rStyle w:val="rynqvb"/>
                <w:rFonts w:cstheme="minorHAnsi"/>
                <w:sz w:val="20"/>
                <w:lang w:val="lt-LT"/>
              </w:rPr>
              <w:t xml:space="preserve"> </w:t>
            </w:r>
          </w:p>
        </w:tc>
        <w:tc>
          <w:tcPr>
            <w:tcW w:w="1276" w:type="dxa"/>
            <w:shd w:val="clear" w:color="auto" w:fill="auto"/>
          </w:tcPr>
          <w:p w14:paraId="1C0C40E4" w14:textId="77777777" w:rsidR="00977AFF" w:rsidRPr="00B61893" w:rsidRDefault="00977AFF" w:rsidP="00EC3689">
            <w:pPr>
              <w:tabs>
                <w:tab w:val="left" w:pos="1134"/>
              </w:tabs>
              <w:suppressAutoHyphens/>
              <w:ind w:right="49"/>
              <w:jc w:val="center"/>
              <w:rPr>
                <w:rFonts w:cstheme="minorHAnsi"/>
                <w:i/>
                <w:sz w:val="20"/>
                <w:szCs w:val="20"/>
                <w:lang w:val="lt-LT"/>
              </w:rPr>
            </w:pPr>
          </w:p>
        </w:tc>
        <w:tc>
          <w:tcPr>
            <w:tcW w:w="992" w:type="dxa"/>
            <w:shd w:val="clear" w:color="auto" w:fill="auto"/>
          </w:tcPr>
          <w:p w14:paraId="1D222427" w14:textId="27B35B89" w:rsidR="00977AFF" w:rsidRPr="00B61893" w:rsidRDefault="00977AFF" w:rsidP="00EB1A25">
            <w:pPr>
              <w:tabs>
                <w:tab w:val="left" w:pos="1134"/>
              </w:tabs>
              <w:suppressAutoHyphens/>
              <w:ind w:right="49"/>
              <w:jc w:val="center"/>
              <w:rPr>
                <w:rFonts w:cstheme="minorHAnsi"/>
                <w:sz w:val="20"/>
                <w:szCs w:val="24"/>
                <w:lang w:val="lt-LT"/>
              </w:rPr>
            </w:pPr>
            <w:r w:rsidRPr="00B61893">
              <w:rPr>
                <w:rStyle w:val="rynqvb"/>
                <w:rFonts w:cstheme="minorHAnsi"/>
                <w:sz w:val="20"/>
              </w:rPr>
              <w:t>Q</w:t>
            </w:r>
            <w:r w:rsidR="00EB1A25" w:rsidRPr="00B61893">
              <w:rPr>
                <w:rStyle w:val="rynqvb"/>
                <w:rFonts w:cstheme="minorHAnsi"/>
                <w:sz w:val="20"/>
              </w:rPr>
              <w:t>1</w:t>
            </w:r>
          </w:p>
        </w:tc>
        <w:tc>
          <w:tcPr>
            <w:tcW w:w="1134" w:type="dxa"/>
            <w:shd w:val="clear" w:color="auto" w:fill="auto"/>
          </w:tcPr>
          <w:p w14:paraId="41D19DEC" w14:textId="77777777" w:rsidR="00977AFF" w:rsidRPr="00B61893" w:rsidRDefault="00977AFF" w:rsidP="00EC3689">
            <w:pPr>
              <w:tabs>
                <w:tab w:val="left" w:pos="1134"/>
              </w:tabs>
              <w:suppressAutoHyphens/>
              <w:ind w:right="49"/>
              <w:jc w:val="center"/>
              <w:rPr>
                <w:rFonts w:cstheme="minorHAnsi"/>
                <w:sz w:val="20"/>
                <w:szCs w:val="24"/>
                <w:lang w:val="lt-LT"/>
              </w:rPr>
            </w:pPr>
          </w:p>
        </w:tc>
        <w:tc>
          <w:tcPr>
            <w:tcW w:w="1134" w:type="dxa"/>
            <w:shd w:val="clear" w:color="auto" w:fill="auto"/>
          </w:tcPr>
          <w:p w14:paraId="21A43197" w14:textId="77777777" w:rsidR="00977AFF" w:rsidRPr="00B61893" w:rsidRDefault="00977AFF" w:rsidP="00EC3689">
            <w:pPr>
              <w:tabs>
                <w:tab w:val="left" w:pos="1134"/>
              </w:tabs>
              <w:suppressAutoHyphens/>
              <w:ind w:right="49"/>
              <w:jc w:val="center"/>
              <w:rPr>
                <w:rFonts w:cstheme="minorHAnsi"/>
                <w:i/>
                <w:sz w:val="20"/>
                <w:szCs w:val="20"/>
                <w:lang w:val="lt-LT"/>
              </w:rPr>
            </w:pPr>
          </w:p>
        </w:tc>
        <w:tc>
          <w:tcPr>
            <w:tcW w:w="1134" w:type="dxa"/>
            <w:shd w:val="clear" w:color="auto" w:fill="auto"/>
          </w:tcPr>
          <w:p w14:paraId="330F32F1" w14:textId="77777777" w:rsidR="00977AFF" w:rsidRPr="00B61893" w:rsidRDefault="00977AFF" w:rsidP="00EC3689">
            <w:pPr>
              <w:tabs>
                <w:tab w:val="left" w:pos="1134"/>
              </w:tabs>
              <w:suppressAutoHyphens/>
              <w:ind w:right="49"/>
              <w:jc w:val="center"/>
              <w:rPr>
                <w:rFonts w:cstheme="minorHAnsi"/>
                <w:i/>
                <w:sz w:val="20"/>
                <w:szCs w:val="20"/>
                <w:lang w:val="lt-LT"/>
              </w:rPr>
            </w:pPr>
          </w:p>
        </w:tc>
      </w:tr>
      <w:tr w:rsidR="00977AFF" w:rsidRPr="00895B7C" w14:paraId="0185E336" w14:textId="77777777" w:rsidTr="003E1F3C">
        <w:tc>
          <w:tcPr>
            <w:tcW w:w="3260" w:type="dxa"/>
            <w:shd w:val="clear" w:color="auto" w:fill="auto"/>
          </w:tcPr>
          <w:p w14:paraId="53650C30" w14:textId="48844A18" w:rsidR="00977AFF" w:rsidRPr="00B61893" w:rsidRDefault="00466DEC" w:rsidP="00466DEC">
            <w:pPr>
              <w:tabs>
                <w:tab w:val="left" w:pos="1134"/>
              </w:tabs>
              <w:suppressAutoHyphens/>
              <w:ind w:right="49"/>
              <w:rPr>
                <w:rStyle w:val="rynqvb"/>
                <w:rFonts w:cstheme="minorHAnsi"/>
                <w:sz w:val="20"/>
                <w:lang w:val="lt-LT"/>
              </w:rPr>
            </w:pPr>
            <w:r w:rsidRPr="00B61893">
              <w:rPr>
                <w:rStyle w:val="rynqvb"/>
                <w:rFonts w:cstheme="minorHAnsi"/>
                <w:sz w:val="20"/>
                <w:lang w:val="lt-LT"/>
              </w:rPr>
              <w:t>Veikia c</w:t>
            </w:r>
            <w:r w:rsidR="00EB1A25" w:rsidRPr="00B61893">
              <w:rPr>
                <w:rStyle w:val="rynqvb"/>
                <w:rFonts w:cstheme="minorHAnsi"/>
                <w:sz w:val="20"/>
                <w:lang w:val="lt-LT"/>
              </w:rPr>
              <w:t>entralizuotas operacijų centras</w:t>
            </w:r>
          </w:p>
        </w:tc>
        <w:tc>
          <w:tcPr>
            <w:tcW w:w="1276" w:type="dxa"/>
            <w:shd w:val="clear" w:color="auto" w:fill="auto"/>
          </w:tcPr>
          <w:p w14:paraId="66917523" w14:textId="77777777" w:rsidR="00977AFF" w:rsidRPr="00B61893" w:rsidRDefault="00977AFF" w:rsidP="00EC3689">
            <w:pPr>
              <w:tabs>
                <w:tab w:val="left" w:pos="1134"/>
              </w:tabs>
              <w:suppressAutoHyphens/>
              <w:ind w:right="49"/>
              <w:jc w:val="center"/>
              <w:rPr>
                <w:rFonts w:cstheme="minorHAnsi"/>
                <w:i/>
                <w:sz w:val="20"/>
                <w:szCs w:val="20"/>
                <w:lang w:val="lt-LT"/>
              </w:rPr>
            </w:pPr>
          </w:p>
        </w:tc>
        <w:tc>
          <w:tcPr>
            <w:tcW w:w="992" w:type="dxa"/>
            <w:shd w:val="clear" w:color="auto" w:fill="auto"/>
          </w:tcPr>
          <w:p w14:paraId="7547A889" w14:textId="77777777" w:rsidR="00977AFF" w:rsidRPr="00B61893" w:rsidRDefault="00977AFF" w:rsidP="00EC3689">
            <w:pPr>
              <w:tabs>
                <w:tab w:val="left" w:pos="1134"/>
              </w:tabs>
              <w:suppressAutoHyphens/>
              <w:ind w:right="49"/>
              <w:jc w:val="center"/>
              <w:rPr>
                <w:rStyle w:val="rynqvb"/>
                <w:rFonts w:cstheme="minorHAnsi"/>
                <w:sz w:val="20"/>
              </w:rPr>
            </w:pPr>
          </w:p>
        </w:tc>
        <w:tc>
          <w:tcPr>
            <w:tcW w:w="1134" w:type="dxa"/>
            <w:shd w:val="clear" w:color="auto" w:fill="auto"/>
          </w:tcPr>
          <w:p w14:paraId="59199464" w14:textId="119831BF" w:rsidR="00977AFF" w:rsidRPr="00B61893" w:rsidRDefault="00EB1A25" w:rsidP="00EC3689">
            <w:pPr>
              <w:tabs>
                <w:tab w:val="left" w:pos="1134"/>
              </w:tabs>
              <w:suppressAutoHyphens/>
              <w:ind w:right="49"/>
              <w:jc w:val="center"/>
              <w:rPr>
                <w:rFonts w:cstheme="minorHAnsi"/>
                <w:sz w:val="20"/>
                <w:szCs w:val="24"/>
                <w:lang w:val="lt-LT"/>
              </w:rPr>
            </w:pPr>
            <w:r w:rsidRPr="00B61893">
              <w:rPr>
                <w:rStyle w:val="rynqvb"/>
                <w:rFonts w:cstheme="minorHAnsi"/>
                <w:sz w:val="20"/>
              </w:rPr>
              <w:t>Q3</w:t>
            </w:r>
          </w:p>
        </w:tc>
        <w:tc>
          <w:tcPr>
            <w:tcW w:w="1134" w:type="dxa"/>
            <w:shd w:val="clear" w:color="auto" w:fill="auto"/>
          </w:tcPr>
          <w:p w14:paraId="455EADA6" w14:textId="77777777" w:rsidR="00977AFF" w:rsidRPr="00B61893" w:rsidRDefault="00977AFF" w:rsidP="00EC3689">
            <w:pPr>
              <w:tabs>
                <w:tab w:val="left" w:pos="1134"/>
              </w:tabs>
              <w:suppressAutoHyphens/>
              <w:ind w:right="49"/>
              <w:jc w:val="center"/>
              <w:rPr>
                <w:rFonts w:cstheme="minorHAnsi"/>
                <w:i/>
                <w:sz w:val="20"/>
                <w:szCs w:val="20"/>
                <w:lang w:val="lt-LT"/>
              </w:rPr>
            </w:pPr>
          </w:p>
        </w:tc>
        <w:tc>
          <w:tcPr>
            <w:tcW w:w="1134" w:type="dxa"/>
            <w:shd w:val="clear" w:color="auto" w:fill="auto"/>
          </w:tcPr>
          <w:p w14:paraId="5C3893AB" w14:textId="77777777" w:rsidR="00977AFF" w:rsidRPr="00B61893" w:rsidRDefault="00977AFF" w:rsidP="00EC3689">
            <w:pPr>
              <w:tabs>
                <w:tab w:val="left" w:pos="1134"/>
              </w:tabs>
              <w:suppressAutoHyphens/>
              <w:ind w:right="49"/>
              <w:jc w:val="center"/>
              <w:rPr>
                <w:rFonts w:cstheme="minorHAnsi"/>
                <w:i/>
                <w:sz w:val="20"/>
                <w:szCs w:val="20"/>
                <w:lang w:val="lt-LT"/>
              </w:rPr>
            </w:pPr>
          </w:p>
        </w:tc>
      </w:tr>
      <w:tr w:rsidR="00EB1A25" w:rsidRPr="00895B7C" w14:paraId="77DC11DE" w14:textId="77777777" w:rsidTr="003E1F3C">
        <w:tc>
          <w:tcPr>
            <w:tcW w:w="3260" w:type="dxa"/>
            <w:shd w:val="clear" w:color="auto" w:fill="auto"/>
          </w:tcPr>
          <w:p w14:paraId="17A13F3F" w14:textId="2BD82600" w:rsidR="00EB1A25" w:rsidRPr="00B61893" w:rsidRDefault="00466DEC" w:rsidP="00466DEC">
            <w:pPr>
              <w:tabs>
                <w:tab w:val="left" w:pos="1134"/>
              </w:tabs>
              <w:suppressAutoHyphens/>
              <w:ind w:right="49"/>
              <w:rPr>
                <w:rStyle w:val="rynqvb"/>
                <w:rFonts w:cstheme="minorHAnsi"/>
                <w:sz w:val="20"/>
                <w:lang w:val="lt-LT"/>
              </w:rPr>
            </w:pPr>
            <w:r w:rsidRPr="00B61893">
              <w:rPr>
                <w:rStyle w:val="rynqvb"/>
                <w:rFonts w:cstheme="minorHAnsi"/>
                <w:sz w:val="20"/>
                <w:lang w:val="lt-LT"/>
              </w:rPr>
              <w:t>Veikia c</w:t>
            </w:r>
            <w:r w:rsidR="00EB1A25" w:rsidRPr="00B61893">
              <w:rPr>
                <w:rStyle w:val="rynqvb"/>
                <w:rFonts w:cstheme="minorHAnsi"/>
                <w:sz w:val="20"/>
                <w:lang w:val="lt-LT"/>
              </w:rPr>
              <w:t>entralizuotas ligos išmokų skyrimas ir apskaičiavimas</w:t>
            </w:r>
          </w:p>
        </w:tc>
        <w:tc>
          <w:tcPr>
            <w:tcW w:w="1276" w:type="dxa"/>
            <w:shd w:val="clear" w:color="auto" w:fill="auto"/>
          </w:tcPr>
          <w:p w14:paraId="20040DF5" w14:textId="77777777" w:rsidR="00EB1A25" w:rsidRPr="00B61893" w:rsidRDefault="00EB1A25" w:rsidP="00EC3689">
            <w:pPr>
              <w:tabs>
                <w:tab w:val="left" w:pos="1134"/>
              </w:tabs>
              <w:suppressAutoHyphens/>
              <w:ind w:right="49"/>
              <w:jc w:val="center"/>
              <w:rPr>
                <w:rFonts w:cstheme="minorHAnsi"/>
                <w:i/>
                <w:sz w:val="20"/>
                <w:szCs w:val="20"/>
                <w:lang w:val="lt-LT"/>
              </w:rPr>
            </w:pPr>
          </w:p>
        </w:tc>
        <w:tc>
          <w:tcPr>
            <w:tcW w:w="992" w:type="dxa"/>
            <w:shd w:val="clear" w:color="auto" w:fill="auto"/>
          </w:tcPr>
          <w:p w14:paraId="56984113" w14:textId="77777777" w:rsidR="00EB1A25" w:rsidRPr="00B61893" w:rsidRDefault="00EB1A25" w:rsidP="00EC3689">
            <w:pPr>
              <w:tabs>
                <w:tab w:val="left" w:pos="1134"/>
              </w:tabs>
              <w:suppressAutoHyphens/>
              <w:ind w:right="49"/>
              <w:jc w:val="center"/>
              <w:rPr>
                <w:rStyle w:val="rynqvb"/>
                <w:rFonts w:cstheme="minorHAnsi"/>
                <w:sz w:val="20"/>
              </w:rPr>
            </w:pPr>
          </w:p>
        </w:tc>
        <w:tc>
          <w:tcPr>
            <w:tcW w:w="1134" w:type="dxa"/>
            <w:shd w:val="clear" w:color="auto" w:fill="auto"/>
          </w:tcPr>
          <w:p w14:paraId="2A056446" w14:textId="59CCDFA6" w:rsidR="00EB1A25" w:rsidRPr="00B61893" w:rsidRDefault="00EB1A25" w:rsidP="00EC3689">
            <w:pPr>
              <w:tabs>
                <w:tab w:val="left" w:pos="1134"/>
              </w:tabs>
              <w:suppressAutoHyphens/>
              <w:ind w:right="49"/>
              <w:jc w:val="center"/>
              <w:rPr>
                <w:rFonts w:cstheme="minorHAnsi"/>
                <w:sz w:val="20"/>
                <w:szCs w:val="24"/>
                <w:lang w:val="lt-LT"/>
              </w:rPr>
            </w:pPr>
            <w:r w:rsidRPr="00B61893">
              <w:rPr>
                <w:rStyle w:val="rynqvb"/>
                <w:rFonts w:cstheme="minorHAnsi"/>
                <w:sz w:val="20"/>
              </w:rPr>
              <w:t>Q4</w:t>
            </w:r>
          </w:p>
        </w:tc>
        <w:tc>
          <w:tcPr>
            <w:tcW w:w="1134" w:type="dxa"/>
            <w:shd w:val="clear" w:color="auto" w:fill="auto"/>
          </w:tcPr>
          <w:p w14:paraId="2BE49A43" w14:textId="77777777" w:rsidR="00EB1A25" w:rsidRPr="00B61893" w:rsidRDefault="00EB1A25" w:rsidP="00EC3689">
            <w:pPr>
              <w:tabs>
                <w:tab w:val="left" w:pos="1134"/>
              </w:tabs>
              <w:suppressAutoHyphens/>
              <w:ind w:right="49"/>
              <w:jc w:val="center"/>
              <w:rPr>
                <w:rFonts w:cstheme="minorHAnsi"/>
                <w:i/>
                <w:sz w:val="20"/>
                <w:szCs w:val="20"/>
                <w:lang w:val="lt-LT"/>
              </w:rPr>
            </w:pPr>
          </w:p>
        </w:tc>
        <w:tc>
          <w:tcPr>
            <w:tcW w:w="1134" w:type="dxa"/>
            <w:shd w:val="clear" w:color="auto" w:fill="auto"/>
          </w:tcPr>
          <w:p w14:paraId="7BFEC518" w14:textId="77777777" w:rsidR="00EB1A25" w:rsidRPr="00B61893" w:rsidRDefault="00EB1A25" w:rsidP="00EC3689">
            <w:pPr>
              <w:tabs>
                <w:tab w:val="left" w:pos="1134"/>
              </w:tabs>
              <w:suppressAutoHyphens/>
              <w:ind w:right="49"/>
              <w:jc w:val="center"/>
              <w:rPr>
                <w:rFonts w:cstheme="minorHAnsi"/>
                <w:i/>
                <w:sz w:val="20"/>
                <w:szCs w:val="20"/>
                <w:lang w:val="lt-LT"/>
              </w:rPr>
            </w:pPr>
          </w:p>
        </w:tc>
      </w:tr>
      <w:tr w:rsidR="00EB1A25" w:rsidRPr="00895B7C" w14:paraId="6E259315" w14:textId="77777777" w:rsidTr="003E1F3C">
        <w:tc>
          <w:tcPr>
            <w:tcW w:w="3260" w:type="dxa"/>
            <w:shd w:val="clear" w:color="auto" w:fill="auto"/>
          </w:tcPr>
          <w:p w14:paraId="397465F9" w14:textId="45783F27" w:rsidR="00EB1A25" w:rsidRPr="00B61893" w:rsidRDefault="00EB1A25" w:rsidP="00EB1A25">
            <w:pPr>
              <w:tabs>
                <w:tab w:val="left" w:pos="1134"/>
              </w:tabs>
              <w:suppressAutoHyphens/>
              <w:ind w:right="49"/>
              <w:rPr>
                <w:rStyle w:val="rynqvb"/>
                <w:rFonts w:cstheme="minorHAnsi"/>
                <w:sz w:val="20"/>
                <w:lang w:val="lt-LT"/>
              </w:rPr>
            </w:pPr>
            <w:r w:rsidRPr="00B61893">
              <w:rPr>
                <w:rStyle w:val="rynqvb"/>
                <w:rFonts w:cstheme="minorHAnsi"/>
                <w:sz w:val="20"/>
                <w:lang w:val="lt-LT"/>
              </w:rPr>
              <w:t>Modernizuotas Valstybinių pensijų skyrimas ir apskaičiavimas</w:t>
            </w:r>
          </w:p>
        </w:tc>
        <w:tc>
          <w:tcPr>
            <w:tcW w:w="1276" w:type="dxa"/>
            <w:shd w:val="clear" w:color="auto" w:fill="auto"/>
          </w:tcPr>
          <w:p w14:paraId="4178DB85" w14:textId="77777777" w:rsidR="00EB1A25" w:rsidRPr="00B61893" w:rsidRDefault="00EB1A25" w:rsidP="00EC3689">
            <w:pPr>
              <w:tabs>
                <w:tab w:val="left" w:pos="1134"/>
              </w:tabs>
              <w:suppressAutoHyphens/>
              <w:ind w:right="49"/>
              <w:jc w:val="center"/>
              <w:rPr>
                <w:rFonts w:cstheme="minorHAnsi"/>
                <w:i/>
                <w:sz w:val="20"/>
                <w:szCs w:val="20"/>
                <w:lang w:val="lt-LT"/>
              </w:rPr>
            </w:pPr>
          </w:p>
        </w:tc>
        <w:tc>
          <w:tcPr>
            <w:tcW w:w="992" w:type="dxa"/>
            <w:shd w:val="clear" w:color="auto" w:fill="auto"/>
          </w:tcPr>
          <w:p w14:paraId="548A63E4" w14:textId="77777777" w:rsidR="00EB1A25" w:rsidRPr="00B61893" w:rsidRDefault="00EB1A25" w:rsidP="00EC3689">
            <w:pPr>
              <w:tabs>
                <w:tab w:val="left" w:pos="1134"/>
              </w:tabs>
              <w:suppressAutoHyphens/>
              <w:ind w:right="49"/>
              <w:jc w:val="center"/>
              <w:rPr>
                <w:rStyle w:val="rynqvb"/>
                <w:rFonts w:cstheme="minorHAnsi"/>
                <w:sz w:val="20"/>
              </w:rPr>
            </w:pPr>
          </w:p>
        </w:tc>
        <w:tc>
          <w:tcPr>
            <w:tcW w:w="1134" w:type="dxa"/>
            <w:shd w:val="clear" w:color="auto" w:fill="auto"/>
          </w:tcPr>
          <w:p w14:paraId="5C271537" w14:textId="77777777" w:rsidR="00EB1A25" w:rsidRPr="00B61893" w:rsidRDefault="00EB1A25" w:rsidP="00EC3689">
            <w:pPr>
              <w:tabs>
                <w:tab w:val="left" w:pos="1134"/>
              </w:tabs>
              <w:suppressAutoHyphens/>
              <w:ind w:right="49"/>
              <w:jc w:val="center"/>
              <w:rPr>
                <w:rFonts w:cstheme="minorHAnsi"/>
                <w:sz w:val="20"/>
                <w:szCs w:val="24"/>
                <w:lang w:val="lt-LT"/>
              </w:rPr>
            </w:pPr>
          </w:p>
        </w:tc>
        <w:tc>
          <w:tcPr>
            <w:tcW w:w="1134" w:type="dxa"/>
            <w:shd w:val="clear" w:color="auto" w:fill="auto"/>
          </w:tcPr>
          <w:p w14:paraId="6265D4B1" w14:textId="2C0F19C6" w:rsidR="00EB1A25" w:rsidRPr="00B61893" w:rsidRDefault="00EB1A25" w:rsidP="00EC3689">
            <w:pPr>
              <w:tabs>
                <w:tab w:val="left" w:pos="1134"/>
              </w:tabs>
              <w:suppressAutoHyphens/>
              <w:ind w:right="49"/>
              <w:jc w:val="center"/>
              <w:rPr>
                <w:rFonts w:cstheme="minorHAnsi"/>
                <w:i/>
                <w:sz w:val="20"/>
                <w:szCs w:val="20"/>
                <w:lang w:val="lt-LT"/>
              </w:rPr>
            </w:pPr>
            <w:r w:rsidRPr="00B61893">
              <w:rPr>
                <w:rStyle w:val="rynqvb"/>
                <w:rFonts w:cstheme="minorHAnsi"/>
                <w:sz w:val="20"/>
              </w:rPr>
              <w:t>Q3</w:t>
            </w:r>
          </w:p>
        </w:tc>
        <w:tc>
          <w:tcPr>
            <w:tcW w:w="1134" w:type="dxa"/>
            <w:shd w:val="clear" w:color="auto" w:fill="auto"/>
          </w:tcPr>
          <w:p w14:paraId="779D71D9" w14:textId="77777777" w:rsidR="00EB1A25" w:rsidRPr="00B61893" w:rsidRDefault="00EB1A25" w:rsidP="00EC3689">
            <w:pPr>
              <w:tabs>
                <w:tab w:val="left" w:pos="1134"/>
              </w:tabs>
              <w:suppressAutoHyphens/>
              <w:ind w:right="49"/>
              <w:jc w:val="center"/>
              <w:rPr>
                <w:rFonts w:cstheme="minorHAnsi"/>
                <w:i/>
                <w:sz w:val="20"/>
                <w:szCs w:val="20"/>
                <w:lang w:val="lt-LT"/>
              </w:rPr>
            </w:pPr>
          </w:p>
        </w:tc>
      </w:tr>
      <w:tr w:rsidR="00EB1A25" w:rsidRPr="00895B7C" w14:paraId="611FC03B" w14:textId="77777777" w:rsidTr="003E1F3C">
        <w:tc>
          <w:tcPr>
            <w:tcW w:w="3260" w:type="dxa"/>
            <w:shd w:val="clear" w:color="auto" w:fill="auto"/>
          </w:tcPr>
          <w:p w14:paraId="639A8E1B" w14:textId="28A670DF" w:rsidR="00EB1A25" w:rsidRPr="00B61893" w:rsidRDefault="00EB1A25" w:rsidP="00623465">
            <w:pPr>
              <w:tabs>
                <w:tab w:val="left" w:pos="1134"/>
              </w:tabs>
              <w:suppressAutoHyphens/>
              <w:ind w:right="49"/>
              <w:rPr>
                <w:rStyle w:val="rynqvb"/>
                <w:rFonts w:cstheme="minorHAnsi"/>
                <w:sz w:val="20"/>
                <w:lang w:val="lt-LT"/>
              </w:rPr>
            </w:pPr>
            <w:r w:rsidRPr="00B61893">
              <w:rPr>
                <w:rStyle w:val="rynqvb"/>
                <w:rFonts w:cstheme="minorHAnsi"/>
                <w:sz w:val="20"/>
                <w:lang w:val="lt-LT"/>
              </w:rPr>
              <w:t>Modernizuotas</w:t>
            </w:r>
            <w:r w:rsidR="00623465" w:rsidRPr="00B61893">
              <w:rPr>
                <w:rStyle w:val="rynqvb"/>
                <w:rFonts w:cstheme="minorHAnsi"/>
                <w:sz w:val="20"/>
                <w:lang w:val="lt-LT"/>
              </w:rPr>
              <w:t xml:space="preserve"> </w:t>
            </w:r>
            <w:r w:rsidR="6D68C687" w:rsidRPr="00B61893">
              <w:rPr>
                <w:rStyle w:val="rynqvb"/>
                <w:rFonts w:cstheme="minorHAnsi"/>
                <w:sz w:val="20"/>
                <w:lang w:val="lt-LT"/>
              </w:rPr>
              <w:t xml:space="preserve">senatvės, </w:t>
            </w:r>
            <w:proofErr w:type="spellStart"/>
            <w:r w:rsidR="6D68C687" w:rsidRPr="00B61893">
              <w:rPr>
                <w:rStyle w:val="rynqvb"/>
                <w:rFonts w:cstheme="minorHAnsi"/>
                <w:sz w:val="20"/>
                <w:lang w:val="lt-LT"/>
              </w:rPr>
              <w:t>dalyvumo</w:t>
            </w:r>
            <w:proofErr w:type="spellEnd"/>
            <w:r w:rsidR="6D68C687" w:rsidRPr="00B61893">
              <w:rPr>
                <w:rStyle w:val="rynqvb"/>
                <w:rFonts w:cstheme="minorHAnsi"/>
                <w:sz w:val="20"/>
                <w:lang w:val="lt-LT"/>
              </w:rPr>
              <w:t xml:space="preserve"> ir šalpos</w:t>
            </w:r>
            <w:r w:rsidRPr="00B61893">
              <w:rPr>
                <w:rStyle w:val="rynqvb"/>
                <w:rFonts w:cstheme="minorHAnsi"/>
                <w:sz w:val="20"/>
                <w:lang w:val="lt-LT"/>
              </w:rPr>
              <w:t xml:space="preserve"> išmokų skyrimas ir apskaičiavimas</w:t>
            </w:r>
          </w:p>
        </w:tc>
        <w:tc>
          <w:tcPr>
            <w:tcW w:w="1276" w:type="dxa"/>
            <w:shd w:val="clear" w:color="auto" w:fill="auto"/>
          </w:tcPr>
          <w:p w14:paraId="3B4A9A72" w14:textId="77777777" w:rsidR="00EB1A25" w:rsidRPr="00B61893" w:rsidRDefault="00EB1A25" w:rsidP="00EC3689">
            <w:pPr>
              <w:tabs>
                <w:tab w:val="left" w:pos="1134"/>
              </w:tabs>
              <w:suppressAutoHyphens/>
              <w:ind w:right="49"/>
              <w:jc w:val="center"/>
              <w:rPr>
                <w:rFonts w:cstheme="minorHAnsi"/>
                <w:i/>
                <w:sz w:val="20"/>
                <w:szCs w:val="20"/>
                <w:lang w:val="lt-LT"/>
              </w:rPr>
            </w:pPr>
          </w:p>
        </w:tc>
        <w:tc>
          <w:tcPr>
            <w:tcW w:w="992" w:type="dxa"/>
            <w:shd w:val="clear" w:color="auto" w:fill="auto"/>
          </w:tcPr>
          <w:p w14:paraId="3813CBD3" w14:textId="77777777" w:rsidR="00EB1A25" w:rsidRPr="00B61893" w:rsidRDefault="00EB1A25" w:rsidP="00EC3689">
            <w:pPr>
              <w:tabs>
                <w:tab w:val="left" w:pos="1134"/>
              </w:tabs>
              <w:suppressAutoHyphens/>
              <w:ind w:right="49"/>
              <w:jc w:val="center"/>
              <w:rPr>
                <w:rStyle w:val="rynqvb"/>
                <w:rFonts w:cstheme="minorHAnsi"/>
                <w:sz w:val="20"/>
              </w:rPr>
            </w:pPr>
          </w:p>
        </w:tc>
        <w:tc>
          <w:tcPr>
            <w:tcW w:w="1134" w:type="dxa"/>
            <w:shd w:val="clear" w:color="auto" w:fill="auto"/>
          </w:tcPr>
          <w:p w14:paraId="6A7F3145" w14:textId="77777777" w:rsidR="00EB1A25" w:rsidRPr="00B61893" w:rsidRDefault="00EB1A25" w:rsidP="00EC3689">
            <w:pPr>
              <w:tabs>
                <w:tab w:val="left" w:pos="1134"/>
              </w:tabs>
              <w:suppressAutoHyphens/>
              <w:ind w:right="49"/>
              <w:jc w:val="center"/>
              <w:rPr>
                <w:rFonts w:cstheme="minorHAnsi"/>
                <w:sz w:val="20"/>
                <w:szCs w:val="24"/>
                <w:lang w:val="lt-LT"/>
              </w:rPr>
            </w:pPr>
          </w:p>
        </w:tc>
        <w:tc>
          <w:tcPr>
            <w:tcW w:w="1134" w:type="dxa"/>
            <w:shd w:val="clear" w:color="auto" w:fill="auto"/>
          </w:tcPr>
          <w:p w14:paraId="2C92192E" w14:textId="77777777" w:rsidR="00EB1A25" w:rsidRPr="00B61893" w:rsidRDefault="00EB1A25" w:rsidP="00EC3689">
            <w:pPr>
              <w:tabs>
                <w:tab w:val="left" w:pos="1134"/>
              </w:tabs>
              <w:suppressAutoHyphens/>
              <w:ind w:right="49"/>
              <w:jc w:val="center"/>
              <w:rPr>
                <w:rFonts w:cstheme="minorHAnsi"/>
                <w:i/>
                <w:sz w:val="20"/>
                <w:szCs w:val="20"/>
                <w:lang w:val="lt-LT"/>
              </w:rPr>
            </w:pPr>
          </w:p>
        </w:tc>
        <w:tc>
          <w:tcPr>
            <w:tcW w:w="1134" w:type="dxa"/>
            <w:shd w:val="clear" w:color="auto" w:fill="auto"/>
          </w:tcPr>
          <w:p w14:paraId="7BDCCFE0" w14:textId="6065F49E" w:rsidR="00EB1A25" w:rsidRPr="00B61893" w:rsidRDefault="00623465" w:rsidP="00EC3689">
            <w:pPr>
              <w:tabs>
                <w:tab w:val="left" w:pos="1134"/>
              </w:tabs>
              <w:suppressAutoHyphens/>
              <w:ind w:right="49"/>
              <w:jc w:val="center"/>
              <w:rPr>
                <w:rFonts w:cstheme="minorHAnsi"/>
                <w:i/>
                <w:sz w:val="20"/>
                <w:szCs w:val="20"/>
                <w:lang w:val="lt-LT"/>
              </w:rPr>
            </w:pPr>
            <w:r w:rsidRPr="00B61893">
              <w:rPr>
                <w:rStyle w:val="rynqvb"/>
                <w:rFonts w:cstheme="minorHAnsi"/>
                <w:sz w:val="20"/>
              </w:rPr>
              <w:t>Q4</w:t>
            </w:r>
          </w:p>
        </w:tc>
      </w:tr>
    </w:tbl>
    <w:p w14:paraId="3DB6FF5B" w14:textId="0AED082F" w:rsidR="00466DEC" w:rsidRPr="00895B7C" w:rsidRDefault="00466DEC" w:rsidP="00EC3689">
      <w:pPr>
        <w:rPr>
          <w:rFonts w:cstheme="minorHAnsi"/>
          <w:sz w:val="24"/>
          <w:szCs w:val="24"/>
          <w:lang w:val="lt-LT"/>
        </w:rPr>
      </w:pPr>
    </w:p>
    <w:tbl>
      <w:tblPr>
        <w:tblStyle w:val="Lentelstinklelis"/>
        <w:tblW w:w="8930" w:type="dxa"/>
        <w:tblInd w:w="421" w:type="dxa"/>
        <w:tblLook w:val="04A0" w:firstRow="1" w:lastRow="0" w:firstColumn="1" w:lastColumn="0" w:noHBand="0" w:noVBand="1"/>
      </w:tblPr>
      <w:tblGrid>
        <w:gridCol w:w="3067"/>
        <w:gridCol w:w="1403"/>
        <w:gridCol w:w="1172"/>
        <w:gridCol w:w="1096"/>
        <w:gridCol w:w="1096"/>
        <w:gridCol w:w="1096"/>
      </w:tblGrid>
      <w:tr w:rsidR="008F1994" w:rsidRPr="00895B7C" w14:paraId="2EDF12CF" w14:textId="77777777" w:rsidTr="79A2FEF5">
        <w:tc>
          <w:tcPr>
            <w:tcW w:w="8930" w:type="dxa"/>
            <w:gridSpan w:val="6"/>
            <w:shd w:val="clear" w:color="auto" w:fill="auto"/>
          </w:tcPr>
          <w:p w14:paraId="72C34631" w14:textId="6B616AEF" w:rsidR="00DA7095" w:rsidRPr="00B61893" w:rsidRDefault="00DA7095" w:rsidP="00B61893">
            <w:pPr>
              <w:pStyle w:val="Sraopastraipa"/>
              <w:numPr>
                <w:ilvl w:val="0"/>
                <w:numId w:val="26"/>
              </w:numPr>
              <w:tabs>
                <w:tab w:val="left" w:pos="1134"/>
              </w:tabs>
              <w:suppressAutoHyphens/>
              <w:ind w:right="49"/>
              <w:rPr>
                <w:rFonts w:cstheme="minorHAnsi"/>
                <w:b/>
                <w:bCs/>
                <w:szCs w:val="24"/>
                <w:lang w:val="lt-LT"/>
              </w:rPr>
            </w:pPr>
            <w:r w:rsidRPr="00B61893">
              <w:rPr>
                <w:rFonts w:cstheme="minorHAnsi"/>
                <w:b/>
                <w:bCs/>
                <w:szCs w:val="24"/>
                <w:lang w:val="lt-LT"/>
              </w:rPr>
              <w:t xml:space="preserve">Didinti visuomenės pasitikėjimą </w:t>
            </w:r>
            <w:r w:rsidR="00086BF7" w:rsidRPr="00B61893">
              <w:rPr>
                <w:rFonts w:cstheme="minorHAnsi"/>
                <w:b/>
                <w:bCs/>
                <w:szCs w:val="24"/>
                <w:lang w:val="lt-LT"/>
              </w:rPr>
              <w:t xml:space="preserve">Sodra </w:t>
            </w:r>
            <w:r w:rsidR="004629C2" w:rsidRPr="00B61893">
              <w:rPr>
                <w:rFonts w:cstheme="minorHAnsi"/>
                <w:b/>
                <w:bCs/>
                <w:szCs w:val="24"/>
                <w:lang w:val="lt-LT"/>
              </w:rPr>
              <w:t>gerinant</w:t>
            </w:r>
            <w:r w:rsidRPr="00B61893">
              <w:rPr>
                <w:rFonts w:cstheme="minorHAnsi"/>
                <w:b/>
                <w:bCs/>
                <w:szCs w:val="24"/>
                <w:lang w:val="lt-LT"/>
              </w:rPr>
              <w:t xml:space="preserve"> teikiamų paslaugų kokybę</w:t>
            </w:r>
            <w:r w:rsidR="00086BF7" w:rsidRPr="00B61893">
              <w:rPr>
                <w:rFonts w:cstheme="minorHAnsi"/>
                <w:b/>
                <w:bCs/>
                <w:szCs w:val="24"/>
                <w:lang w:val="lt-LT"/>
              </w:rPr>
              <w:t xml:space="preserve"> bei institucijos įvaizdį</w:t>
            </w:r>
            <w:r w:rsidR="009F0D80" w:rsidRPr="00B61893">
              <w:rPr>
                <w:rFonts w:cstheme="minorHAnsi"/>
                <w:b/>
                <w:bCs/>
                <w:szCs w:val="24"/>
                <w:lang w:val="lt-LT"/>
              </w:rPr>
              <w:t>.</w:t>
            </w:r>
            <w:r w:rsidRPr="00B61893">
              <w:rPr>
                <w:rFonts w:cstheme="minorHAnsi"/>
                <w:b/>
                <w:bCs/>
                <w:szCs w:val="24"/>
                <w:lang w:val="lt-LT"/>
              </w:rPr>
              <w:t xml:space="preserve"> </w:t>
            </w:r>
          </w:p>
          <w:p w14:paraId="3AA0335C" w14:textId="5A0F5E12" w:rsidR="008F1994" w:rsidRPr="00895B7C" w:rsidRDefault="00364F9B" w:rsidP="00965770">
            <w:pPr>
              <w:tabs>
                <w:tab w:val="left" w:pos="1134"/>
              </w:tabs>
              <w:suppressAutoHyphens/>
              <w:ind w:right="49"/>
              <w:rPr>
                <w:rFonts w:cstheme="minorHAnsi"/>
              </w:rPr>
            </w:pPr>
            <w:r w:rsidRPr="00AC22EC">
              <w:rPr>
                <w:rFonts w:cstheme="minorHAnsi"/>
                <w:bCs/>
                <w:szCs w:val="24"/>
                <w:lang w:val="lt-LT"/>
              </w:rPr>
              <w:t xml:space="preserve">Klientų patirties valdymo metodologija, duomenų kokybės </w:t>
            </w:r>
            <w:r w:rsidR="004629C2" w:rsidRPr="00AC22EC">
              <w:rPr>
                <w:rFonts w:cstheme="minorHAnsi"/>
                <w:bCs/>
                <w:szCs w:val="24"/>
                <w:lang w:val="lt-LT"/>
              </w:rPr>
              <w:t>gerinimas</w:t>
            </w:r>
            <w:r w:rsidRPr="00AC22EC">
              <w:rPr>
                <w:rFonts w:cstheme="minorHAnsi"/>
                <w:bCs/>
                <w:szCs w:val="24"/>
                <w:lang w:val="lt-LT"/>
              </w:rPr>
              <w:t>, naujų procesų automatizacija</w:t>
            </w:r>
            <w:r w:rsidR="004629C2" w:rsidRPr="00AC22EC">
              <w:rPr>
                <w:rFonts w:cstheme="minorHAnsi"/>
                <w:bCs/>
                <w:szCs w:val="24"/>
                <w:lang w:val="lt-LT"/>
              </w:rPr>
              <w:t>, reikiamos kompetencijos darbuotojų pritraukimas ir juos išlaikymas, darbuotojų įsitraukimas į organizacijos veiklą, organizacijos kultūra</w:t>
            </w:r>
            <w:r w:rsidR="00AC22EC">
              <w:rPr>
                <w:rFonts w:cstheme="minorHAnsi"/>
                <w:bCs/>
                <w:szCs w:val="24"/>
                <w:lang w:val="lt-LT"/>
              </w:rPr>
              <w:t>.</w:t>
            </w:r>
          </w:p>
        </w:tc>
      </w:tr>
      <w:tr w:rsidR="008F1994" w:rsidRPr="00895B7C" w14:paraId="71941C22" w14:textId="77777777" w:rsidTr="79A2FEF5">
        <w:tc>
          <w:tcPr>
            <w:tcW w:w="3067" w:type="dxa"/>
            <w:shd w:val="clear" w:color="auto" w:fill="auto"/>
          </w:tcPr>
          <w:p w14:paraId="37AA57F0" w14:textId="7A53D801" w:rsidR="008F1994" w:rsidRPr="00B61893" w:rsidRDefault="008F1994" w:rsidP="00267144">
            <w:pPr>
              <w:tabs>
                <w:tab w:val="left" w:pos="1134"/>
              </w:tabs>
              <w:suppressAutoHyphens/>
              <w:ind w:right="49"/>
              <w:rPr>
                <w:rFonts w:cstheme="minorHAnsi"/>
                <w:sz w:val="20"/>
                <w:szCs w:val="20"/>
                <w:lang w:val="lt-LT"/>
              </w:rPr>
            </w:pPr>
            <w:r w:rsidRPr="00B61893">
              <w:rPr>
                <w:rFonts w:cstheme="minorHAnsi"/>
                <w:bCs/>
                <w:sz w:val="20"/>
                <w:szCs w:val="20"/>
                <w:lang w:val="lt-LT"/>
              </w:rPr>
              <w:t>Klientų pasitenkinim</w:t>
            </w:r>
            <w:r w:rsidR="0072043C" w:rsidRPr="00B61893">
              <w:rPr>
                <w:rFonts w:cstheme="minorHAnsi"/>
                <w:bCs/>
                <w:sz w:val="20"/>
                <w:szCs w:val="20"/>
                <w:lang w:val="lt-LT"/>
              </w:rPr>
              <w:t>as paslaugomis</w:t>
            </w:r>
            <w:r w:rsidR="00B539E6" w:rsidRPr="00B61893">
              <w:rPr>
                <w:rFonts w:cstheme="minorHAnsi"/>
                <w:bCs/>
                <w:sz w:val="20"/>
                <w:szCs w:val="20"/>
                <w:lang w:val="lt-LT"/>
              </w:rPr>
              <w:t xml:space="preserve"> (</w:t>
            </w:r>
            <w:r w:rsidR="009D5C65">
              <w:rPr>
                <w:rFonts w:cstheme="minorHAnsi"/>
                <w:bCs/>
                <w:sz w:val="20"/>
                <w:szCs w:val="20"/>
                <w:lang w:val="lt-LT"/>
              </w:rPr>
              <w:t xml:space="preserve">klientų </w:t>
            </w:r>
            <w:r w:rsidR="00B539E6" w:rsidRPr="00B61893">
              <w:rPr>
                <w:rFonts w:cstheme="minorHAnsi"/>
                <w:bCs/>
                <w:sz w:val="20"/>
                <w:szCs w:val="20"/>
                <w:lang w:val="lt-LT"/>
              </w:rPr>
              <w:t>apklausa)</w:t>
            </w:r>
            <w:r w:rsidR="0072043C" w:rsidRPr="00B61893">
              <w:rPr>
                <w:rFonts w:cstheme="minorHAnsi"/>
                <w:bCs/>
                <w:sz w:val="20"/>
                <w:szCs w:val="20"/>
                <w:lang w:val="lt-LT"/>
              </w:rPr>
              <w:t>.</w:t>
            </w:r>
            <w:r w:rsidR="00267144" w:rsidRPr="00B61893">
              <w:rPr>
                <w:rFonts w:cstheme="minorHAnsi"/>
                <w:sz w:val="20"/>
                <w:szCs w:val="20"/>
                <w:lang w:val="lt-LT"/>
              </w:rPr>
              <w:t xml:space="preserve"> </w:t>
            </w:r>
          </w:p>
        </w:tc>
        <w:tc>
          <w:tcPr>
            <w:tcW w:w="1403" w:type="dxa"/>
            <w:shd w:val="clear" w:color="auto" w:fill="auto"/>
          </w:tcPr>
          <w:p w14:paraId="3E4F8FE2" w14:textId="692A94F7" w:rsidR="0072043C" w:rsidRPr="00B61893" w:rsidRDefault="0072043C" w:rsidP="008F1994">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lang w:val="lt-LT"/>
              </w:rPr>
              <w:t>2024</w:t>
            </w:r>
          </w:p>
          <w:p w14:paraId="21A1C324" w14:textId="77777777" w:rsidR="0072043C" w:rsidRPr="00B61893" w:rsidRDefault="0072043C" w:rsidP="008F1994">
            <w:pPr>
              <w:tabs>
                <w:tab w:val="left" w:pos="1134"/>
              </w:tabs>
              <w:suppressAutoHyphens/>
              <w:ind w:right="49"/>
              <w:jc w:val="center"/>
              <w:rPr>
                <w:rStyle w:val="rynqvb"/>
                <w:rFonts w:cstheme="minorHAnsi"/>
                <w:sz w:val="20"/>
                <w:szCs w:val="20"/>
                <w:lang w:val="lt-LT"/>
              </w:rPr>
            </w:pPr>
          </w:p>
          <w:p w14:paraId="7B15108E" w14:textId="77777777" w:rsidR="008F1994" w:rsidRPr="00B61893" w:rsidRDefault="0072043C" w:rsidP="0072043C">
            <w:pPr>
              <w:tabs>
                <w:tab w:val="left" w:pos="1134"/>
              </w:tabs>
              <w:suppressAutoHyphens/>
              <w:ind w:right="49"/>
              <w:jc w:val="center"/>
              <w:rPr>
                <w:rFonts w:cstheme="minorHAnsi"/>
                <w:i/>
                <w:sz w:val="20"/>
                <w:szCs w:val="20"/>
                <w:lang w:val="lt-LT"/>
              </w:rPr>
            </w:pPr>
            <w:r w:rsidRPr="00B61893">
              <w:rPr>
                <w:rStyle w:val="rynqvb"/>
                <w:rFonts w:cstheme="minorHAnsi"/>
                <w:sz w:val="20"/>
                <w:szCs w:val="20"/>
                <w:lang w:val="lt-LT"/>
              </w:rPr>
              <w:t>77%</w:t>
            </w:r>
          </w:p>
        </w:tc>
        <w:tc>
          <w:tcPr>
            <w:tcW w:w="1172" w:type="dxa"/>
            <w:shd w:val="clear" w:color="auto" w:fill="auto"/>
          </w:tcPr>
          <w:p w14:paraId="3AF2E4A2" w14:textId="54238D91" w:rsidR="0072043C" w:rsidRPr="00B61893" w:rsidRDefault="0072043C" w:rsidP="0072043C">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lang w:val="lt-LT"/>
              </w:rPr>
              <w:t>2025</w:t>
            </w:r>
          </w:p>
          <w:p w14:paraId="72FAD18F" w14:textId="77777777" w:rsidR="0072043C" w:rsidRPr="00B61893" w:rsidRDefault="0072043C" w:rsidP="0072043C">
            <w:pPr>
              <w:tabs>
                <w:tab w:val="left" w:pos="1134"/>
              </w:tabs>
              <w:suppressAutoHyphens/>
              <w:ind w:right="49"/>
              <w:jc w:val="center"/>
              <w:rPr>
                <w:rStyle w:val="rynqvb"/>
                <w:rFonts w:cstheme="minorHAnsi"/>
                <w:sz w:val="20"/>
                <w:szCs w:val="20"/>
                <w:lang w:val="lt-LT"/>
              </w:rPr>
            </w:pPr>
          </w:p>
          <w:p w14:paraId="67AFCB27" w14:textId="42780B86" w:rsidR="008F1994" w:rsidRPr="00B61893" w:rsidRDefault="0072043C" w:rsidP="0072043C">
            <w:pPr>
              <w:tabs>
                <w:tab w:val="left" w:pos="1134"/>
              </w:tabs>
              <w:suppressAutoHyphens/>
              <w:ind w:right="49"/>
              <w:jc w:val="center"/>
              <w:rPr>
                <w:rFonts w:cstheme="minorHAnsi"/>
                <w:sz w:val="20"/>
                <w:szCs w:val="20"/>
                <w:lang w:val="lt-LT"/>
              </w:rPr>
            </w:pPr>
            <w:r w:rsidRPr="00B61893">
              <w:rPr>
                <w:rStyle w:val="rynqvb"/>
                <w:rFonts w:cstheme="minorHAnsi"/>
                <w:sz w:val="20"/>
                <w:szCs w:val="20"/>
                <w:lang w:val="lt-LT"/>
              </w:rPr>
              <w:t>78%</w:t>
            </w:r>
          </w:p>
        </w:tc>
        <w:tc>
          <w:tcPr>
            <w:tcW w:w="1096" w:type="dxa"/>
            <w:shd w:val="clear" w:color="auto" w:fill="auto"/>
          </w:tcPr>
          <w:p w14:paraId="373443A3" w14:textId="72900BF1" w:rsidR="0072043C" w:rsidRPr="00B61893" w:rsidRDefault="0072043C" w:rsidP="0072043C">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lang w:val="lt-LT"/>
              </w:rPr>
              <w:t>2026</w:t>
            </w:r>
          </w:p>
          <w:p w14:paraId="1B2722D3" w14:textId="77777777" w:rsidR="0072043C" w:rsidRPr="00B61893" w:rsidRDefault="0072043C" w:rsidP="0072043C">
            <w:pPr>
              <w:tabs>
                <w:tab w:val="left" w:pos="1134"/>
              </w:tabs>
              <w:suppressAutoHyphens/>
              <w:ind w:right="49"/>
              <w:jc w:val="center"/>
              <w:rPr>
                <w:rStyle w:val="rynqvb"/>
                <w:rFonts w:cstheme="minorHAnsi"/>
                <w:sz w:val="20"/>
                <w:szCs w:val="20"/>
                <w:lang w:val="lt-LT"/>
              </w:rPr>
            </w:pPr>
          </w:p>
          <w:p w14:paraId="1B42DF45" w14:textId="5F12FD31" w:rsidR="008F1994" w:rsidRPr="00B61893" w:rsidRDefault="0072043C" w:rsidP="0072043C">
            <w:pPr>
              <w:tabs>
                <w:tab w:val="left" w:pos="1134"/>
              </w:tabs>
              <w:suppressAutoHyphens/>
              <w:ind w:right="49"/>
              <w:jc w:val="center"/>
              <w:rPr>
                <w:rFonts w:cstheme="minorHAnsi"/>
                <w:sz w:val="20"/>
                <w:szCs w:val="20"/>
                <w:lang w:val="lt-LT"/>
              </w:rPr>
            </w:pPr>
            <w:r w:rsidRPr="00B61893">
              <w:rPr>
                <w:rStyle w:val="rynqvb"/>
                <w:rFonts w:cstheme="minorHAnsi"/>
                <w:sz w:val="20"/>
                <w:szCs w:val="20"/>
                <w:lang w:val="lt-LT"/>
              </w:rPr>
              <w:t>79%</w:t>
            </w:r>
          </w:p>
        </w:tc>
        <w:tc>
          <w:tcPr>
            <w:tcW w:w="1096" w:type="dxa"/>
            <w:shd w:val="clear" w:color="auto" w:fill="auto"/>
          </w:tcPr>
          <w:p w14:paraId="48DD598D" w14:textId="5D2C080E" w:rsidR="0072043C" w:rsidRPr="00B61893" w:rsidRDefault="0072043C" w:rsidP="0072043C">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lang w:val="lt-LT"/>
              </w:rPr>
              <w:t>2027</w:t>
            </w:r>
          </w:p>
          <w:p w14:paraId="7D3DE39D" w14:textId="77777777" w:rsidR="0072043C" w:rsidRPr="00B61893" w:rsidRDefault="0072043C" w:rsidP="0072043C">
            <w:pPr>
              <w:tabs>
                <w:tab w:val="left" w:pos="1134"/>
              </w:tabs>
              <w:suppressAutoHyphens/>
              <w:ind w:right="49"/>
              <w:jc w:val="center"/>
              <w:rPr>
                <w:rStyle w:val="rynqvb"/>
                <w:rFonts w:cstheme="minorHAnsi"/>
                <w:sz w:val="20"/>
                <w:szCs w:val="20"/>
                <w:lang w:val="lt-LT"/>
              </w:rPr>
            </w:pPr>
          </w:p>
          <w:p w14:paraId="69BA5620" w14:textId="79330FA9" w:rsidR="008F1994" w:rsidRPr="00B61893" w:rsidRDefault="0072043C" w:rsidP="0072043C">
            <w:pPr>
              <w:tabs>
                <w:tab w:val="left" w:pos="1134"/>
              </w:tabs>
              <w:suppressAutoHyphens/>
              <w:ind w:right="49"/>
              <w:jc w:val="center"/>
              <w:rPr>
                <w:rFonts w:cstheme="minorHAnsi"/>
                <w:sz w:val="20"/>
                <w:szCs w:val="20"/>
                <w:lang w:val="lt-LT"/>
              </w:rPr>
            </w:pPr>
            <w:r w:rsidRPr="00B61893">
              <w:rPr>
                <w:rStyle w:val="rynqvb"/>
                <w:rFonts w:cstheme="minorHAnsi"/>
                <w:sz w:val="20"/>
                <w:szCs w:val="20"/>
                <w:lang w:val="lt-LT"/>
              </w:rPr>
              <w:t>80%</w:t>
            </w:r>
          </w:p>
        </w:tc>
        <w:tc>
          <w:tcPr>
            <w:tcW w:w="1096" w:type="dxa"/>
            <w:shd w:val="clear" w:color="auto" w:fill="auto"/>
          </w:tcPr>
          <w:p w14:paraId="74F6E70B" w14:textId="75DCB0E4" w:rsidR="0072043C" w:rsidRPr="00B61893" w:rsidRDefault="0072043C" w:rsidP="0072043C">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lang w:val="lt-LT"/>
              </w:rPr>
              <w:t>2028</w:t>
            </w:r>
          </w:p>
          <w:p w14:paraId="2E7B11E4" w14:textId="77777777" w:rsidR="0072043C" w:rsidRPr="00B61893" w:rsidRDefault="0072043C" w:rsidP="0072043C">
            <w:pPr>
              <w:tabs>
                <w:tab w:val="left" w:pos="1134"/>
              </w:tabs>
              <w:suppressAutoHyphens/>
              <w:ind w:right="49"/>
              <w:jc w:val="center"/>
              <w:rPr>
                <w:rStyle w:val="rynqvb"/>
                <w:rFonts w:cstheme="minorHAnsi"/>
                <w:sz w:val="20"/>
                <w:szCs w:val="20"/>
                <w:lang w:val="lt-LT"/>
              </w:rPr>
            </w:pPr>
          </w:p>
          <w:p w14:paraId="525A69A7" w14:textId="3623F32E" w:rsidR="008F1994" w:rsidRPr="00B61893" w:rsidRDefault="0072043C" w:rsidP="0072043C">
            <w:pPr>
              <w:tabs>
                <w:tab w:val="left" w:pos="1134"/>
              </w:tabs>
              <w:suppressAutoHyphens/>
              <w:ind w:right="49"/>
              <w:jc w:val="center"/>
              <w:rPr>
                <w:rFonts w:cstheme="minorHAnsi"/>
                <w:sz w:val="20"/>
                <w:szCs w:val="20"/>
                <w:lang w:val="lt-LT"/>
              </w:rPr>
            </w:pPr>
            <w:r w:rsidRPr="00B61893">
              <w:rPr>
                <w:rStyle w:val="rynqvb"/>
                <w:rFonts w:cstheme="minorHAnsi"/>
                <w:sz w:val="20"/>
                <w:szCs w:val="20"/>
                <w:lang w:val="lt-LT"/>
              </w:rPr>
              <w:t>81%</w:t>
            </w:r>
          </w:p>
        </w:tc>
      </w:tr>
      <w:tr w:rsidR="004629C2" w:rsidRPr="00895B7C" w14:paraId="7F9DB8CA" w14:textId="77777777" w:rsidTr="79A2FEF5">
        <w:tc>
          <w:tcPr>
            <w:tcW w:w="3067" w:type="dxa"/>
            <w:shd w:val="clear" w:color="auto" w:fill="auto"/>
          </w:tcPr>
          <w:p w14:paraId="44FC72C5" w14:textId="77777777" w:rsidR="003E1F3C" w:rsidRPr="00B61893" w:rsidRDefault="003E1F3C" w:rsidP="004629C2">
            <w:pPr>
              <w:tabs>
                <w:tab w:val="left" w:pos="1134"/>
              </w:tabs>
              <w:suppressAutoHyphens/>
              <w:ind w:right="49"/>
              <w:rPr>
                <w:rFonts w:cstheme="minorHAnsi"/>
                <w:bCs/>
                <w:sz w:val="20"/>
                <w:szCs w:val="20"/>
                <w:lang w:val="lt-LT"/>
              </w:rPr>
            </w:pPr>
          </w:p>
          <w:p w14:paraId="150CD7E9" w14:textId="2217F0FB" w:rsidR="004629C2" w:rsidRPr="00B61893" w:rsidRDefault="79A2FEF5" w:rsidP="0E519414">
            <w:pPr>
              <w:tabs>
                <w:tab w:val="left" w:pos="1134"/>
              </w:tabs>
              <w:suppressAutoHyphens/>
              <w:ind w:right="49"/>
              <w:rPr>
                <w:rFonts w:cstheme="minorHAnsi"/>
                <w:sz w:val="20"/>
                <w:szCs w:val="20"/>
                <w:lang w:val="lt-LT"/>
              </w:rPr>
            </w:pPr>
            <w:r w:rsidRPr="00B61893">
              <w:rPr>
                <w:rFonts w:cstheme="minorHAnsi"/>
                <w:sz w:val="20"/>
                <w:szCs w:val="20"/>
                <w:lang w:val="lt-LT"/>
              </w:rPr>
              <w:t>Darbuotojų įsitraukimo indeksas (pagal įsitraukimo</w:t>
            </w:r>
            <w:r w:rsidR="009D5C65">
              <w:rPr>
                <w:rFonts w:cstheme="minorHAnsi"/>
                <w:sz w:val="20"/>
                <w:szCs w:val="20"/>
                <w:lang w:val="lt-LT"/>
              </w:rPr>
              <w:t xml:space="preserve"> į organizaciją</w:t>
            </w:r>
            <w:r w:rsidRPr="00B61893">
              <w:rPr>
                <w:rFonts w:cstheme="minorHAnsi"/>
                <w:sz w:val="20"/>
                <w:szCs w:val="20"/>
                <w:lang w:val="lt-LT"/>
              </w:rPr>
              <w:t xml:space="preserve"> vertinimo metodiką)</w:t>
            </w:r>
          </w:p>
        </w:tc>
        <w:tc>
          <w:tcPr>
            <w:tcW w:w="1403" w:type="dxa"/>
            <w:shd w:val="clear" w:color="auto" w:fill="auto"/>
          </w:tcPr>
          <w:p w14:paraId="46B5850A" w14:textId="77777777" w:rsidR="004629C2" w:rsidRPr="00B61893" w:rsidRDefault="004629C2" w:rsidP="004629C2">
            <w:pPr>
              <w:tabs>
                <w:tab w:val="left" w:pos="1134"/>
              </w:tabs>
              <w:suppressAutoHyphens/>
              <w:ind w:right="49"/>
              <w:jc w:val="center"/>
              <w:rPr>
                <w:rStyle w:val="rynqvb"/>
                <w:rFonts w:cstheme="minorHAnsi"/>
                <w:sz w:val="20"/>
                <w:szCs w:val="20"/>
              </w:rPr>
            </w:pPr>
          </w:p>
          <w:p w14:paraId="28C3BDC4" w14:textId="28675C43" w:rsidR="004629C2" w:rsidRPr="00B61893" w:rsidRDefault="009D5C65" w:rsidP="009D5C65">
            <w:pPr>
              <w:tabs>
                <w:tab w:val="left" w:pos="1134"/>
              </w:tabs>
              <w:suppressAutoHyphens/>
              <w:ind w:right="49"/>
              <w:jc w:val="center"/>
              <w:rPr>
                <w:rStyle w:val="rynqvb"/>
                <w:rFonts w:cstheme="minorHAnsi"/>
                <w:sz w:val="20"/>
                <w:szCs w:val="20"/>
                <w:lang w:val="lt-LT"/>
              </w:rPr>
            </w:pPr>
            <w:r w:rsidRPr="009D5C65">
              <w:rPr>
                <w:rStyle w:val="rynqvb"/>
                <w:rFonts w:cstheme="minorHAnsi"/>
                <w:sz w:val="16"/>
                <w:szCs w:val="20"/>
                <w:lang w:val="lt-LT"/>
              </w:rPr>
              <w:t>Pirminę apklausą atlikti ir n</w:t>
            </w:r>
            <w:r w:rsidR="004629C2" w:rsidRPr="009D5C65">
              <w:rPr>
                <w:rStyle w:val="rynqvb"/>
                <w:rFonts w:cstheme="minorHAnsi"/>
                <w:sz w:val="16"/>
                <w:szCs w:val="20"/>
                <w:lang w:val="lt-LT"/>
              </w:rPr>
              <w:t>ustatyti</w:t>
            </w:r>
            <w:r w:rsidRPr="009D5C65">
              <w:rPr>
                <w:rStyle w:val="rynqvb"/>
                <w:rFonts w:cstheme="minorHAnsi"/>
                <w:sz w:val="16"/>
                <w:szCs w:val="20"/>
                <w:lang w:val="lt-LT"/>
              </w:rPr>
              <w:t xml:space="preserve"> bazinį rodiklį iki  Q2</w:t>
            </w:r>
          </w:p>
        </w:tc>
        <w:tc>
          <w:tcPr>
            <w:tcW w:w="1172" w:type="dxa"/>
            <w:shd w:val="clear" w:color="auto" w:fill="auto"/>
          </w:tcPr>
          <w:p w14:paraId="3F3B7E04" w14:textId="77777777" w:rsidR="004629C2" w:rsidRPr="00B61893" w:rsidRDefault="004629C2" w:rsidP="004629C2">
            <w:pPr>
              <w:tabs>
                <w:tab w:val="left" w:pos="1134"/>
              </w:tabs>
              <w:suppressAutoHyphens/>
              <w:ind w:right="49"/>
              <w:jc w:val="center"/>
              <w:rPr>
                <w:rFonts w:cstheme="minorHAnsi"/>
                <w:sz w:val="20"/>
                <w:szCs w:val="20"/>
                <w:lang w:val="lt-LT"/>
              </w:rPr>
            </w:pPr>
          </w:p>
          <w:p w14:paraId="7853E3EA" w14:textId="0BC65609" w:rsidR="004629C2" w:rsidRPr="00B61893" w:rsidRDefault="004629C2" w:rsidP="004629C2">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rPr>
              <w:t>+1p.p.</w:t>
            </w:r>
          </w:p>
        </w:tc>
        <w:tc>
          <w:tcPr>
            <w:tcW w:w="1096" w:type="dxa"/>
            <w:shd w:val="clear" w:color="auto" w:fill="auto"/>
          </w:tcPr>
          <w:p w14:paraId="249CFAE1" w14:textId="77777777" w:rsidR="004629C2" w:rsidRPr="00B61893" w:rsidRDefault="004629C2" w:rsidP="004629C2">
            <w:pPr>
              <w:tabs>
                <w:tab w:val="left" w:pos="1134"/>
              </w:tabs>
              <w:suppressAutoHyphens/>
              <w:ind w:right="49"/>
              <w:jc w:val="center"/>
              <w:rPr>
                <w:rFonts w:cstheme="minorHAnsi"/>
                <w:sz w:val="20"/>
                <w:szCs w:val="20"/>
                <w:lang w:val="lt-LT"/>
              </w:rPr>
            </w:pPr>
          </w:p>
          <w:p w14:paraId="455B6E6F" w14:textId="35514528" w:rsidR="004629C2" w:rsidRPr="00B61893" w:rsidRDefault="004629C2" w:rsidP="004629C2">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rPr>
              <w:t>+2p.p</w:t>
            </w:r>
          </w:p>
        </w:tc>
        <w:tc>
          <w:tcPr>
            <w:tcW w:w="1096" w:type="dxa"/>
            <w:shd w:val="clear" w:color="auto" w:fill="auto"/>
          </w:tcPr>
          <w:p w14:paraId="64704FC7" w14:textId="77777777" w:rsidR="004629C2" w:rsidRPr="00B61893" w:rsidRDefault="004629C2" w:rsidP="004629C2">
            <w:pPr>
              <w:tabs>
                <w:tab w:val="left" w:pos="1134"/>
              </w:tabs>
              <w:suppressAutoHyphens/>
              <w:ind w:right="49"/>
              <w:jc w:val="center"/>
              <w:rPr>
                <w:rStyle w:val="rynqvb"/>
                <w:rFonts w:cstheme="minorHAnsi"/>
                <w:sz w:val="20"/>
                <w:szCs w:val="20"/>
              </w:rPr>
            </w:pPr>
          </w:p>
          <w:p w14:paraId="5FA87DDA" w14:textId="43B1790F" w:rsidR="004629C2" w:rsidRPr="00B61893" w:rsidRDefault="004629C2" w:rsidP="004629C2">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rPr>
              <w:t>+2p.p</w:t>
            </w:r>
          </w:p>
        </w:tc>
        <w:tc>
          <w:tcPr>
            <w:tcW w:w="1096" w:type="dxa"/>
            <w:shd w:val="clear" w:color="auto" w:fill="auto"/>
          </w:tcPr>
          <w:p w14:paraId="6C2693CA" w14:textId="77777777" w:rsidR="004629C2" w:rsidRPr="00B61893" w:rsidRDefault="004629C2" w:rsidP="004629C2">
            <w:pPr>
              <w:tabs>
                <w:tab w:val="left" w:pos="1134"/>
              </w:tabs>
              <w:suppressAutoHyphens/>
              <w:ind w:right="49"/>
              <w:jc w:val="center"/>
              <w:rPr>
                <w:rStyle w:val="rynqvb"/>
                <w:rFonts w:cstheme="minorHAnsi"/>
                <w:sz w:val="20"/>
                <w:szCs w:val="20"/>
              </w:rPr>
            </w:pPr>
          </w:p>
          <w:p w14:paraId="5DF0F2C1" w14:textId="13EFA8AC" w:rsidR="004629C2" w:rsidRPr="00B61893" w:rsidRDefault="004629C2" w:rsidP="004629C2">
            <w:pPr>
              <w:tabs>
                <w:tab w:val="left" w:pos="1134"/>
              </w:tabs>
              <w:suppressAutoHyphens/>
              <w:ind w:right="49"/>
              <w:jc w:val="center"/>
              <w:rPr>
                <w:rStyle w:val="rynqvb"/>
                <w:rFonts w:cstheme="minorHAnsi"/>
                <w:sz w:val="20"/>
                <w:szCs w:val="20"/>
                <w:lang w:val="lt-LT"/>
              </w:rPr>
            </w:pPr>
            <w:r w:rsidRPr="00B61893">
              <w:rPr>
                <w:rStyle w:val="rynqvb"/>
                <w:rFonts w:cstheme="minorHAnsi"/>
                <w:sz w:val="20"/>
                <w:szCs w:val="20"/>
              </w:rPr>
              <w:t>+2p.p</w:t>
            </w:r>
          </w:p>
        </w:tc>
      </w:tr>
      <w:tr w:rsidR="00E243A0" w:rsidRPr="00895B7C" w14:paraId="3AB4D882" w14:textId="77777777" w:rsidTr="79A2FEF5">
        <w:trPr>
          <w:trHeight w:val="300"/>
        </w:trPr>
        <w:tc>
          <w:tcPr>
            <w:tcW w:w="3067" w:type="dxa"/>
            <w:shd w:val="clear" w:color="auto" w:fill="auto"/>
          </w:tcPr>
          <w:p w14:paraId="02139732" w14:textId="2F8A17F0" w:rsidR="00E243A0" w:rsidRPr="00B61893" w:rsidRDefault="0E519414" w:rsidP="009D5C65">
            <w:pPr>
              <w:tabs>
                <w:tab w:val="left" w:pos="1134"/>
              </w:tabs>
              <w:suppressAutoHyphens/>
              <w:ind w:right="49"/>
              <w:rPr>
                <w:rFonts w:cstheme="minorHAnsi"/>
                <w:sz w:val="20"/>
                <w:szCs w:val="20"/>
                <w:lang w:val="lt-LT"/>
              </w:rPr>
            </w:pPr>
            <w:r w:rsidRPr="00B61893">
              <w:rPr>
                <w:rFonts w:cstheme="minorHAnsi"/>
                <w:sz w:val="20"/>
                <w:szCs w:val="20"/>
                <w:lang w:val="lt-LT"/>
              </w:rPr>
              <w:t>Teigiamai atsakančių dalis į klausimą</w:t>
            </w:r>
            <w:r w:rsidRPr="00B61893">
              <w:rPr>
                <w:rFonts w:cstheme="minorHAnsi"/>
                <w:b/>
                <w:i/>
                <w:sz w:val="20"/>
                <w:szCs w:val="20"/>
                <w:lang w:val="lt-LT"/>
              </w:rPr>
              <w:t>: „Mano darbo užmokestis yra teisingas lyginant su kitų</w:t>
            </w:r>
            <w:r w:rsidR="009D5C65">
              <w:rPr>
                <w:rFonts w:cstheme="minorHAnsi"/>
                <w:b/>
                <w:i/>
                <w:sz w:val="20"/>
                <w:szCs w:val="20"/>
                <w:lang w:val="lt-LT"/>
              </w:rPr>
              <w:t xml:space="preserve"> mūsų organizacijos narių</w:t>
            </w:r>
            <w:r w:rsidRPr="00B61893">
              <w:rPr>
                <w:rFonts w:cstheme="minorHAnsi"/>
                <w:b/>
                <w:i/>
                <w:sz w:val="20"/>
                <w:szCs w:val="20"/>
                <w:lang w:val="lt-LT"/>
              </w:rPr>
              <w:t xml:space="preserve"> atliekančių panašų darbą“</w:t>
            </w:r>
            <w:r w:rsidRPr="00B61893">
              <w:rPr>
                <w:rFonts w:cstheme="minorHAnsi"/>
                <w:sz w:val="20"/>
                <w:szCs w:val="20"/>
                <w:lang w:val="lt-LT"/>
              </w:rPr>
              <w:t>, procentais*</w:t>
            </w:r>
          </w:p>
        </w:tc>
        <w:tc>
          <w:tcPr>
            <w:tcW w:w="1403" w:type="dxa"/>
            <w:shd w:val="clear" w:color="auto" w:fill="auto"/>
          </w:tcPr>
          <w:p w14:paraId="7D5342E1" w14:textId="77777777" w:rsidR="009D5C65" w:rsidRDefault="009D5C65" w:rsidP="5EAC360F">
            <w:pPr>
              <w:tabs>
                <w:tab w:val="left" w:pos="1134"/>
              </w:tabs>
              <w:suppressAutoHyphens/>
              <w:ind w:right="49"/>
              <w:jc w:val="center"/>
              <w:rPr>
                <w:rFonts w:eastAsia="Calibri" w:cstheme="minorHAnsi"/>
                <w:sz w:val="20"/>
                <w:szCs w:val="20"/>
                <w:lang w:val="lt-LT"/>
              </w:rPr>
            </w:pPr>
          </w:p>
          <w:p w14:paraId="2B328302" w14:textId="77777777" w:rsidR="00913216" w:rsidRDefault="00913216" w:rsidP="5EAC360F">
            <w:pPr>
              <w:tabs>
                <w:tab w:val="left" w:pos="1134"/>
              </w:tabs>
              <w:suppressAutoHyphens/>
              <w:ind w:right="49"/>
              <w:jc w:val="center"/>
              <w:rPr>
                <w:rStyle w:val="rynqvb"/>
                <w:sz w:val="16"/>
              </w:rPr>
            </w:pPr>
          </w:p>
          <w:p w14:paraId="4DF53FAE" w14:textId="77777777" w:rsidR="00913216" w:rsidRDefault="00913216" w:rsidP="5EAC360F">
            <w:pPr>
              <w:tabs>
                <w:tab w:val="left" w:pos="1134"/>
              </w:tabs>
              <w:suppressAutoHyphens/>
              <w:ind w:right="49"/>
              <w:jc w:val="center"/>
              <w:rPr>
                <w:rStyle w:val="rynqvb"/>
                <w:sz w:val="16"/>
              </w:rPr>
            </w:pPr>
          </w:p>
          <w:p w14:paraId="1285E119" w14:textId="59989767" w:rsidR="009D5C65" w:rsidRDefault="00913216" w:rsidP="5EAC360F">
            <w:pPr>
              <w:tabs>
                <w:tab w:val="left" w:pos="1134"/>
              </w:tabs>
              <w:suppressAutoHyphens/>
              <w:ind w:right="49"/>
              <w:jc w:val="center"/>
              <w:rPr>
                <w:rFonts w:eastAsia="Calibri" w:cstheme="minorHAnsi"/>
                <w:sz w:val="20"/>
                <w:szCs w:val="20"/>
                <w:lang w:val="lt-LT"/>
              </w:rPr>
            </w:pPr>
            <w:r>
              <w:rPr>
                <w:rStyle w:val="rynqvb"/>
                <w:sz w:val="16"/>
              </w:rPr>
              <w:t>37</w:t>
            </w:r>
          </w:p>
          <w:p w14:paraId="449C0B11" w14:textId="43338D52" w:rsidR="00E243A0" w:rsidRPr="00B61893" w:rsidRDefault="00E243A0" w:rsidP="5EAC360F">
            <w:pPr>
              <w:tabs>
                <w:tab w:val="left" w:pos="1134"/>
              </w:tabs>
              <w:suppressAutoHyphens/>
              <w:ind w:right="49"/>
              <w:jc w:val="center"/>
              <w:rPr>
                <w:rFonts w:eastAsia="Calibri" w:cstheme="minorHAnsi"/>
                <w:sz w:val="20"/>
                <w:szCs w:val="20"/>
                <w:lang w:val="lt-LT"/>
              </w:rPr>
            </w:pPr>
          </w:p>
        </w:tc>
        <w:tc>
          <w:tcPr>
            <w:tcW w:w="1172" w:type="dxa"/>
            <w:shd w:val="clear" w:color="auto" w:fill="auto"/>
          </w:tcPr>
          <w:p w14:paraId="3C99ECC4" w14:textId="77777777" w:rsidR="009D5C65" w:rsidRDefault="009D5C65" w:rsidP="00E243A0">
            <w:pPr>
              <w:tabs>
                <w:tab w:val="left" w:pos="1134"/>
              </w:tabs>
              <w:suppressAutoHyphens/>
              <w:ind w:right="49"/>
              <w:jc w:val="center"/>
              <w:rPr>
                <w:rFonts w:cstheme="minorHAnsi"/>
                <w:sz w:val="20"/>
                <w:szCs w:val="20"/>
                <w:lang w:val="lt-LT"/>
              </w:rPr>
            </w:pPr>
          </w:p>
          <w:p w14:paraId="2EB5319F" w14:textId="77777777" w:rsidR="009D5C65" w:rsidRDefault="009D5C65" w:rsidP="00E243A0">
            <w:pPr>
              <w:tabs>
                <w:tab w:val="left" w:pos="1134"/>
              </w:tabs>
              <w:suppressAutoHyphens/>
              <w:ind w:right="49"/>
              <w:jc w:val="center"/>
              <w:rPr>
                <w:rFonts w:cstheme="minorHAnsi"/>
                <w:sz w:val="20"/>
                <w:szCs w:val="20"/>
                <w:lang w:val="lt-LT"/>
              </w:rPr>
            </w:pPr>
          </w:p>
          <w:p w14:paraId="316163F8" w14:textId="571D7D48" w:rsidR="00E243A0" w:rsidRPr="00B61893" w:rsidRDefault="00E243A0" w:rsidP="00E243A0">
            <w:pPr>
              <w:tabs>
                <w:tab w:val="left" w:pos="1134"/>
              </w:tabs>
              <w:suppressAutoHyphens/>
              <w:ind w:right="49"/>
              <w:jc w:val="center"/>
              <w:rPr>
                <w:rFonts w:cstheme="minorHAnsi"/>
                <w:sz w:val="20"/>
                <w:szCs w:val="20"/>
                <w:lang w:val="lt-LT"/>
              </w:rPr>
            </w:pPr>
          </w:p>
        </w:tc>
        <w:tc>
          <w:tcPr>
            <w:tcW w:w="1096" w:type="dxa"/>
            <w:shd w:val="clear" w:color="auto" w:fill="auto"/>
          </w:tcPr>
          <w:p w14:paraId="53A4330B" w14:textId="77777777" w:rsidR="00913216" w:rsidRPr="00913216" w:rsidRDefault="00913216" w:rsidP="00E243A0">
            <w:pPr>
              <w:tabs>
                <w:tab w:val="left" w:pos="1134"/>
              </w:tabs>
              <w:suppressAutoHyphens/>
              <w:ind w:right="49"/>
              <w:jc w:val="center"/>
              <w:rPr>
                <w:rStyle w:val="rynqvb"/>
                <w:sz w:val="16"/>
              </w:rPr>
            </w:pPr>
          </w:p>
          <w:p w14:paraId="31A3880D" w14:textId="77777777" w:rsidR="00913216" w:rsidRPr="00913216" w:rsidRDefault="00913216" w:rsidP="00E243A0">
            <w:pPr>
              <w:tabs>
                <w:tab w:val="left" w:pos="1134"/>
              </w:tabs>
              <w:suppressAutoHyphens/>
              <w:ind w:right="49"/>
              <w:jc w:val="center"/>
              <w:rPr>
                <w:rStyle w:val="rynqvb"/>
                <w:sz w:val="16"/>
              </w:rPr>
            </w:pPr>
          </w:p>
          <w:p w14:paraId="1C76A374" w14:textId="77777777" w:rsidR="00913216" w:rsidRDefault="00913216" w:rsidP="00E243A0">
            <w:pPr>
              <w:tabs>
                <w:tab w:val="left" w:pos="1134"/>
              </w:tabs>
              <w:suppressAutoHyphens/>
              <w:ind w:right="49"/>
              <w:jc w:val="center"/>
              <w:rPr>
                <w:rStyle w:val="rynqvb"/>
                <w:sz w:val="16"/>
              </w:rPr>
            </w:pPr>
          </w:p>
          <w:p w14:paraId="0F0C69A7" w14:textId="41C422C4" w:rsidR="00913216" w:rsidRPr="00913216" w:rsidRDefault="00913216" w:rsidP="00E243A0">
            <w:pPr>
              <w:tabs>
                <w:tab w:val="left" w:pos="1134"/>
              </w:tabs>
              <w:suppressAutoHyphens/>
              <w:ind w:right="49"/>
              <w:jc w:val="center"/>
              <w:rPr>
                <w:rStyle w:val="rynqvb"/>
                <w:sz w:val="16"/>
              </w:rPr>
            </w:pPr>
            <w:r w:rsidRPr="00913216">
              <w:rPr>
                <w:rStyle w:val="rynqvb"/>
                <w:sz w:val="16"/>
              </w:rPr>
              <w:t>4</w:t>
            </w:r>
            <w:r>
              <w:rPr>
                <w:rStyle w:val="rynqvb"/>
                <w:sz w:val="16"/>
              </w:rPr>
              <w:t>5</w:t>
            </w:r>
          </w:p>
          <w:p w14:paraId="0044F4F1" w14:textId="1AB7E79A" w:rsidR="00E243A0" w:rsidRPr="00913216" w:rsidRDefault="00E243A0" w:rsidP="00E243A0">
            <w:pPr>
              <w:tabs>
                <w:tab w:val="left" w:pos="1134"/>
              </w:tabs>
              <w:suppressAutoHyphens/>
              <w:ind w:right="49"/>
              <w:jc w:val="center"/>
              <w:rPr>
                <w:rStyle w:val="rynqvb"/>
                <w:sz w:val="16"/>
              </w:rPr>
            </w:pPr>
          </w:p>
        </w:tc>
        <w:tc>
          <w:tcPr>
            <w:tcW w:w="1096" w:type="dxa"/>
            <w:shd w:val="clear" w:color="auto" w:fill="auto"/>
          </w:tcPr>
          <w:p w14:paraId="2E874DFB" w14:textId="77777777" w:rsidR="009D5C65" w:rsidRPr="00913216" w:rsidRDefault="009D5C65" w:rsidP="00E243A0">
            <w:pPr>
              <w:tabs>
                <w:tab w:val="left" w:pos="1134"/>
              </w:tabs>
              <w:suppressAutoHyphens/>
              <w:ind w:right="49"/>
              <w:jc w:val="center"/>
              <w:rPr>
                <w:rStyle w:val="rynqvb"/>
                <w:sz w:val="16"/>
              </w:rPr>
            </w:pPr>
          </w:p>
          <w:p w14:paraId="7DF81CF3" w14:textId="77777777" w:rsidR="009D5C65" w:rsidRPr="00913216" w:rsidRDefault="009D5C65" w:rsidP="00E243A0">
            <w:pPr>
              <w:tabs>
                <w:tab w:val="left" w:pos="1134"/>
              </w:tabs>
              <w:suppressAutoHyphens/>
              <w:ind w:right="49"/>
              <w:jc w:val="center"/>
              <w:rPr>
                <w:rStyle w:val="rynqvb"/>
                <w:sz w:val="16"/>
              </w:rPr>
            </w:pPr>
          </w:p>
          <w:p w14:paraId="70757ED7" w14:textId="05E6CE33" w:rsidR="00E243A0" w:rsidRPr="00913216" w:rsidRDefault="00E243A0" w:rsidP="009D5C65">
            <w:pPr>
              <w:tabs>
                <w:tab w:val="left" w:pos="1134"/>
              </w:tabs>
              <w:suppressAutoHyphens/>
              <w:ind w:right="49"/>
              <w:jc w:val="center"/>
              <w:rPr>
                <w:rStyle w:val="rynqvb"/>
                <w:sz w:val="16"/>
              </w:rPr>
            </w:pPr>
          </w:p>
        </w:tc>
        <w:tc>
          <w:tcPr>
            <w:tcW w:w="1096" w:type="dxa"/>
            <w:shd w:val="clear" w:color="auto" w:fill="auto"/>
          </w:tcPr>
          <w:p w14:paraId="238E1C25" w14:textId="77777777" w:rsidR="00913216" w:rsidRPr="00913216" w:rsidRDefault="00913216" w:rsidP="00E243A0">
            <w:pPr>
              <w:tabs>
                <w:tab w:val="left" w:pos="1134"/>
              </w:tabs>
              <w:suppressAutoHyphens/>
              <w:ind w:right="49"/>
              <w:jc w:val="center"/>
              <w:rPr>
                <w:rStyle w:val="rynqvb"/>
                <w:sz w:val="16"/>
              </w:rPr>
            </w:pPr>
          </w:p>
          <w:p w14:paraId="76080D3B" w14:textId="77777777" w:rsidR="00913216" w:rsidRPr="00913216" w:rsidRDefault="00913216" w:rsidP="00E243A0">
            <w:pPr>
              <w:tabs>
                <w:tab w:val="left" w:pos="1134"/>
              </w:tabs>
              <w:suppressAutoHyphens/>
              <w:ind w:right="49"/>
              <w:jc w:val="center"/>
              <w:rPr>
                <w:rStyle w:val="rynqvb"/>
                <w:sz w:val="16"/>
              </w:rPr>
            </w:pPr>
          </w:p>
          <w:p w14:paraId="4C399317" w14:textId="77777777" w:rsidR="00913216" w:rsidRDefault="00913216" w:rsidP="00E243A0">
            <w:pPr>
              <w:tabs>
                <w:tab w:val="left" w:pos="1134"/>
              </w:tabs>
              <w:suppressAutoHyphens/>
              <w:ind w:right="49"/>
              <w:jc w:val="center"/>
              <w:rPr>
                <w:rStyle w:val="rynqvb"/>
                <w:sz w:val="16"/>
              </w:rPr>
            </w:pPr>
          </w:p>
          <w:p w14:paraId="00923342" w14:textId="1AE487C7" w:rsidR="00913216" w:rsidRPr="00913216" w:rsidRDefault="00913216" w:rsidP="00E243A0">
            <w:pPr>
              <w:tabs>
                <w:tab w:val="left" w:pos="1134"/>
              </w:tabs>
              <w:suppressAutoHyphens/>
              <w:ind w:right="49"/>
              <w:jc w:val="center"/>
              <w:rPr>
                <w:rStyle w:val="rynqvb"/>
                <w:sz w:val="16"/>
              </w:rPr>
            </w:pPr>
            <w:r>
              <w:rPr>
                <w:rStyle w:val="rynqvb"/>
                <w:sz w:val="16"/>
              </w:rPr>
              <w:t>60</w:t>
            </w:r>
          </w:p>
          <w:p w14:paraId="668FEE46" w14:textId="371750BC" w:rsidR="00E243A0" w:rsidRPr="00913216" w:rsidRDefault="00E243A0" w:rsidP="00E243A0">
            <w:pPr>
              <w:tabs>
                <w:tab w:val="left" w:pos="1134"/>
              </w:tabs>
              <w:suppressAutoHyphens/>
              <w:ind w:right="49"/>
              <w:jc w:val="center"/>
              <w:rPr>
                <w:rStyle w:val="rynqvb"/>
                <w:sz w:val="16"/>
              </w:rPr>
            </w:pPr>
          </w:p>
        </w:tc>
      </w:tr>
      <w:tr w:rsidR="00E243A0" w:rsidRPr="00895B7C" w14:paraId="3A61B942" w14:textId="77777777" w:rsidTr="79A2FEF5">
        <w:trPr>
          <w:trHeight w:val="300"/>
        </w:trPr>
        <w:tc>
          <w:tcPr>
            <w:tcW w:w="3067" w:type="dxa"/>
            <w:shd w:val="clear" w:color="auto" w:fill="auto"/>
          </w:tcPr>
          <w:p w14:paraId="3DFDFB32" w14:textId="449998E9" w:rsidR="00E243A0" w:rsidRPr="00B61893" w:rsidRDefault="0E519414" w:rsidP="0E519414">
            <w:pPr>
              <w:tabs>
                <w:tab w:val="left" w:pos="1134"/>
              </w:tabs>
              <w:suppressAutoHyphens/>
              <w:ind w:right="49"/>
              <w:rPr>
                <w:rFonts w:cstheme="minorHAnsi"/>
                <w:sz w:val="20"/>
                <w:szCs w:val="20"/>
                <w:lang w:val="lt-LT"/>
              </w:rPr>
            </w:pPr>
            <w:r w:rsidRPr="00B61893">
              <w:rPr>
                <w:rFonts w:cstheme="minorHAnsi"/>
                <w:sz w:val="20"/>
                <w:szCs w:val="20"/>
                <w:lang w:val="lt-LT"/>
              </w:rPr>
              <w:t xml:space="preserve">Teigiamai atsakančių dalis į klausimą: </w:t>
            </w:r>
            <w:r w:rsidRPr="00B61893">
              <w:rPr>
                <w:rFonts w:cstheme="minorHAnsi"/>
                <w:b/>
                <w:i/>
                <w:sz w:val="20"/>
                <w:szCs w:val="20"/>
                <w:lang w:val="lt-LT"/>
              </w:rPr>
              <w:t>„Manau, kad jei gerai atliksiu savo darbą, man padidins darbo užmokestį“</w:t>
            </w:r>
            <w:r w:rsidRPr="00B61893">
              <w:rPr>
                <w:rFonts w:cstheme="minorHAnsi"/>
                <w:sz w:val="20"/>
                <w:szCs w:val="20"/>
                <w:lang w:val="lt-LT"/>
              </w:rPr>
              <w:t>, procentais*</w:t>
            </w:r>
          </w:p>
        </w:tc>
        <w:tc>
          <w:tcPr>
            <w:tcW w:w="1403" w:type="dxa"/>
            <w:shd w:val="clear" w:color="auto" w:fill="auto"/>
          </w:tcPr>
          <w:p w14:paraId="3E36FCCF" w14:textId="77777777" w:rsidR="009D5C65" w:rsidRPr="00913216" w:rsidRDefault="009D5C65" w:rsidP="00913216">
            <w:pPr>
              <w:tabs>
                <w:tab w:val="left" w:pos="1134"/>
              </w:tabs>
              <w:suppressAutoHyphens/>
              <w:ind w:right="49"/>
              <w:jc w:val="center"/>
              <w:rPr>
                <w:rStyle w:val="rynqvb"/>
                <w:sz w:val="16"/>
              </w:rPr>
            </w:pPr>
          </w:p>
          <w:p w14:paraId="6C902066" w14:textId="77777777" w:rsidR="00913216" w:rsidRDefault="00913216" w:rsidP="00913216">
            <w:pPr>
              <w:tabs>
                <w:tab w:val="left" w:pos="1134"/>
              </w:tabs>
              <w:suppressAutoHyphens/>
              <w:ind w:right="49"/>
              <w:jc w:val="center"/>
              <w:rPr>
                <w:rStyle w:val="rynqvb"/>
                <w:sz w:val="16"/>
              </w:rPr>
            </w:pPr>
          </w:p>
          <w:p w14:paraId="539A7385" w14:textId="2FB92368" w:rsidR="00E243A0" w:rsidRPr="00913216" w:rsidRDefault="009D5C65" w:rsidP="00913216">
            <w:pPr>
              <w:tabs>
                <w:tab w:val="left" w:pos="1134"/>
              </w:tabs>
              <w:suppressAutoHyphens/>
              <w:ind w:right="49"/>
              <w:jc w:val="center"/>
              <w:rPr>
                <w:rStyle w:val="rynqvb"/>
                <w:sz w:val="16"/>
              </w:rPr>
            </w:pPr>
            <w:r w:rsidRPr="00913216">
              <w:rPr>
                <w:rStyle w:val="rynqvb"/>
                <w:sz w:val="16"/>
              </w:rPr>
              <w:t>30</w:t>
            </w:r>
          </w:p>
        </w:tc>
        <w:tc>
          <w:tcPr>
            <w:tcW w:w="1172" w:type="dxa"/>
            <w:shd w:val="clear" w:color="auto" w:fill="auto"/>
          </w:tcPr>
          <w:p w14:paraId="55E5411D" w14:textId="77777777" w:rsidR="009D5C65" w:rsidRPr="00913216" w:rsidRDefault="009D5C65" w:rsidP="00913216">
            <w:pPr>
              <w:tabs>
                <w:tab w:val="left" w:pos="1134"/>
              </w:tabs>
              <w:suppressAutoHyphens/>
              <w:ind w:right="49"/>
              <w:jc w:val="center"/>
              <w:rPr>
                <w:rStyle w:val="rynqvb"/>
                <w:sz w:val="16"/>
              </w:rPr>
            </w:pPr>
          </w:p>
          <w:p w14:paraId="674EA4A8" w14:textId="5D9B4161" w:rsidR="00E243A0" w:rsidRPr="00913216" w:rsidRDefault="00E243A0" w:rsidP="00913216">
            <w:pPr>
              <w:tabs>
                <w:tab w:val="left" w:pos="1134"/>
              </w:tabs>
              <w:suppressAutoHyphens/>
              <w:ind w:right="49"/>
              <w:jc w:val="center"/>
              <w:rPr>
                <w:rStyle w:val="rynqvb"/>
                <w:sz w:val="16"/>
              </w:rPr>
            </w:pPr>
          </w:p>
        </w:tc>
        <w:tc>
          <w:tcPr>
            <w:tcW w:w="1096" w:type="dxa"/>
            <w:shd w:val="clear" w:color="auto" w:fill="auto"/>
          </w:tcPr>
          <w:p w14:paraId="78E11D10" w14:textId="77777777" w:rsidR="00913216" w:rsidRDefault="00913216" w:rsidP="00913216">
            <w:pPr>
              <w:tabs>
                <w:tab w:val="left" w:pos="1134"/>
              </w:tabs>
              <w:suppressAutoHyphens/>
              <w:ind w:right="49"/>
              <w:jc w:val="center"/>
              <w:rPr>
                <w:rStyle w:val="rynqvb"/>
                <w:sz w:val="16"/>
              </w:rPr>
            </w:pPr>
          </w:p>
          <w:p w14:paraId="7810C44B" w14:textId="77777777" w:rsidR="00913216" w:rsidRDefault="00913216" w:rsidP="00913216">
            <w:pPr>
              <w:tabs>
                <w:tab w:val="left" w:pos="1134"/>
              </w:tabs>
              <w:suppressAutoHyphens/>
              <w:ind w:right="49"/>
              <w:jc w:val="center"/>
              <w:rPr>
                <w:rStyle w:val="rynqvb"/>
                <w:sz w:val="16"/>
              </w:rPr>
            </w:pPr>
          </w:p>
          <w:p w14:paraId="4F0FBE16" w14:textId="1E352673" w:rsidR="00E243A0" w:rsidRPr="00913216" w:rsidRDefault="00913216" w:rsidP="00913216">
            <w:pPr>
              <w:tabs>
                <w:tab w:val="left" w:pos="1134"/>
              </w:tabs>
              <w:suppressAutoHyphens/>
              <w:ind w:right="49"/>
              <w:jc w:val="center"/>
              <w:rPr>
                <w:rStyle w:val="rynqvb"/>
                <w:sz w:val="16"/>
              </w:rPr>
            </w:pPr>
            <w:r>
              <w:rPr>
                <w:rStyle w:val="rynqvb"/>
                <w:sz w:val="16"/>
              </w:rPr>
              <w:t>40</w:t>
            </w:r>
          </w:p>
        </w:tc>
        <w:tc>
          <w:tcPr>
            <w:tcW w:w="1096" w:type="dxa"/>
            <w:shd w:val="clear" w:color="auto" w:fill="auto"/>
          </w:tcPr>
          <w:p w14:paraId="5C71DC0F" w14:textId="77777777" w:rsidR="009D5C65" w:rsidRPr="00913216" w:rsidRDefault="009D5C65" w:rsidP="00913216">
            <w:pPr>
              <w:tabs>
                <w:tab w:val="left" w:pos="1134"/>
              </w:tabs>
              <w:suppressAutoHyphens/>
              <w:ind w:right="49"/>
              <w:jc w:val="center"/>
              <w:rPr>
                <w:rStyle w:val="rynqvb"/>
                <w:sz w:val="16"/>
              </w:rPr>
            </w:pPr>
          </w:p>
          <w:p w14:paraId="29FC31E7" w14:textId="7D0D27B3" w:rsidR="00E243A0" w:rsidRPr="00913216" w:rsidRDefault="00E243A0" w:rsidP="00913216">
            <w:pPr>
              <w:tabs>
                <w:tab w:val="left" w:pos="1134"/>
              </w:tabs>
              <w:suppressAutoHyphens/>
              <w:ind w:right="49"/>
              <w:jc w:val="center"/>
              <w:rPr>
                <w:rStyle w:val="rynqvb"/>
                <w:sz w:val="16"/>
              </w:rPr>
            </w:pPr>
          </w:p>
        </w:tc>
        <w:tc>
          <w:tcPr>
            <w:tcW w:w="1096" w:type="dxa"/>
            <w:shd w:val="clear" w:color="auto" w:fill="auto"/>
          </w:tcPr>
          <w:p w14:paraId="431A1E33" w14:textId="77777777" w:rsidR="00913216" w:rsidRDefault="00913216" w:rsidP="00913216">
            <w:pPr>
              <w:tabs>
                <w:tab w:val="left" w:pos="1134"/>
              </w:tabs>
              <w:suppressAutoHyphens/>
              <w:ind w:right="49"/>
              <w:jc w:val="center"/>
              <w:rPr>
                <w:rStyle w:val="rynqvb"/>
                <w:sz w:val="16"/>
              </w:rPr>
            </w:pPr>
          </w:p>
          <w:p w14:paraId="3E376A66" w14:textId="77777777" w:rsidR="00913216" w:rsidRDefault="00913216" w:rsidP="00913216">
            <w:pPr>
              <w:tabs>
                <w:tab w:val="left" w:pos="1134"/>
              </w:tabs>
              <w:suppressAutoHyphens/>
              <w:ind w:right="49"/>
              <w:jc w:val="center"/>
              <w:rPr>
                <w:rStyle w:val="rynqvb"/>
                <w:sz w:val="16"/>
              </w:rPr>
            </w:pPr>
          </w:p>
          <w:p w14:paraId="4B133193" w14:textId="1066437A" w:rsidR="00E243A0" w:rsidRPr="00913216" w:rsidRDefault="00913216" w:rsidP="00913216">
            <w:pPr>
              <w:tabs>
                <w:tab w:val="left" w:pos="1134"/>
              </w:tabs>
              <w:suppressAutoHyphens/>
              <w:ind w:right="49"/>
              <w:jc w:val="center"/>
              <w:rPr>
                <w:rStyle w:val="rynqvb"/>
                <w:sz w:val="16"/>
              </w:rPr>
            </w:pPr>
            <w:r>
              <w:rPr>
                <w:rStyle w:val="rynqvb"/>
                <w:sz w:val="16"/>
              </w:rPr>
              <w:t>50</w:t>
            </w:r>
          </w:p>
        </w:tc>
      </w:tr>
      <w:tr w:rsidR="00211C06" w:rsidRPr="00895B7C" w14:paraId="62C6D21C" w14:textId="77777777" w:rsidTr="79A2FEF5">
        <w:trPr>
          <w:trHeight w:val="300"/>
        </w:trPr>
        <w:tc>
          <w:tcPr>
            <w:tcW w:w="3067" w:type="dxa"/>
            <w:shd w:val="clear" w:color="auto" w:fill="auto"/>
          </w:tcPr>
          <w:p w14:paraId="1C8F7C82" w14:textId="2F9369D0" w:rsidR="00211C06" w:rsidRPr="00B61893" w:rsidRDefault="0E519414" w:rsidP="0E519414">
            <w:pPr>
              <w:tabs>
                <w:tab w:val="left" w:pos="1134"/>
              </w:tabs>
              <w:suppressAutoHyphens/>
              <w:ind w:right="49"/>
              <w:rPr>
                <w:rFonts w:cstheme="minorHAnsi"/>
                <w:sz w:val="20"/>
                <w:szCs w:val="20"/>
                <w:lang w:val="lt-LT"/>
              </w:rPr>
            </w:pPr>
            <w:r w:rsidRPr="00B61893">
              <w:rPr>
                <w:rFonts w:cstheme="minorHAnsi"/>
                <w:sz w:val="20"/>
                <w:szCs w:val="20"/>
                <w:lang w:val="lt-LT"/>
              </w:rPr>
              <w:t xml:space="preserve">Teigiamai atsakančių dalis į klausimą: </w:t>
            </w:r>
            <w:r w:rsidRPr="00B61893">
              <w:rPr>
                <w:rFonts w:cstheme="minorHAnsi"/>
                <w:b/>
                <w:i/>
                <w:sz w:val="20"/>
                <w:szCs w:val="20"/>
                <w:lang w:val="lt-LT"/>
              </w:rPr>
              <w:t>„Galiu saugiai reikšti vadovams kritinę nuomonę ar abejones dėl sprendžiamų įstaigoje klausimų“</w:t>
            </w:r>
            <w:r w:rsidRPr="00B61893">
              <w:rPr>
                <w:rFonts w:cstheme="minorHAnsi"/>
                <w:sz w:val="20"/>
                <w:szCs w:val="20"/>
                <w:lang w:val="lt-LT"/>
              </w:rPr>
              <w:t>, procentais*</w:t>
            </w:r>
          </w:p>
        </w:tc>
        <w:tc>
          <w:tcPr>
            <w:tcW w:w="1403" w:type="dxa"/>
            <w:shd w:val="clear" w:color="auto" w:fill="auto"/>
            <w:vAlign w:val="center"/>
          </w:tcPr>
          <w:p w14:paraId="47A837EE" w14:textId="2BBBC0FC" w:rsidR="00211C06" w:rsidRPr="00913216" w:rsidRDefault="009D5C65" w:rsidP="5EAC360F">
            <w:pPr>
              <w:tabs>
                <w:tab w:val="left" w:pos="1134"/>
              </w:tabs>
              <w:suppressAutoHyphens/>
              <w:ind w:right="49"/>
              <w:jc w:val="center"/>
              <w:rPr>
                <w:rStyle w:val="rynqvb"/>
                <w:sz w:val="16"/>
              </w:rPr>
            </w:pPr>
            <w:r w:rsidRPr="00913216">
              <w:rPr>
                <w:rStyle w:val="rynqvb"/>
                <w:sz w:val="16"/>
              </w:rPr>
              <w:t>47</w:t>
            </w:r>
          </w:p>
        </w:tc>
        <w:tc>
          <w:tcPr>
            <w:tcW w:w="1172" w:type="dxa"/>
            <w:shd w:val="clear" w:color="auto" w:fill="auto"/>
          </w:tcPr>
          <w:p w14:paraId="066B8201" w14:textId="77777777" w:rsidR="00211C06" w:rsidRPr="00913216" w:rsidRDefault="00211C06" w:rsidP="00211C06">
            <w:pPr>
              <w:pStyle w:val="Betarp"/>
              <w:jc w:val="center"/>
              <w:rPr>
                <w:rStyle w:val="rynqvb"/>
                <w:sz w:val="16"/>
              </w:rPr>
            </w:pPr>
          </w:p>
          <w:p w14:paraId="417F818E" w14:textId="77777777" w:rsidR="009D5C65" w:rsidRPr="00913216" w:rsidRDefault="009D5C65" w:rsidP="00211C06">
            <w:pPr>
              <w:tabs>
                <w:tab w:val="left" w:pos="1134"/>
              </w:tabs>
              <w:suppressAutoHyphens/>
              <w:ind w:right="49"/>
              <w:jc w:val="center"/>
              <w:rPr>
                <w:rStyle w:val="rynqvb"/>
                <w:sz w:val="16"/>
              </w:rPr>
            </w:pPr>
          </w:p>
          <w:p w14:paraId="1B7681DA" w14:textId="5C1445E3" w:rsidR="00211C06" w:rsidRPr="00913216" w:rsidRDefault="00211C06" w:rsidP="00211C06">
            <w:pPr>
              <w:tabs>
                <w:tab w:val="left" w:pos="1134"/>
              </w:tabs>
              <w:suppressAutoHyphens/>
              <w:ind w:right="49"/>
              <w:jc w:val="center"/>
              <w:rPr>
                <w:rStyle w:val="rynqvb"/>
                <w:sz w:val="16"/>
              </w:rPr>
            </w:pPr>
          </w:p>
        </w:tc>
        <w:tc>
          <w:tcPr>
            <w:tcW w:w="1096" w:type="dxa"/>
            <w:shd w:val="clear" w:color="auto" w:fill="auto"/>
          </w:tcPr>
          <w:p w14:paraId="530FB12B" w14:textId="77777777" w:rsidR="00913216" w:rsidRDefault="00913216" w:rsidP="00211C06">
            <w:pPr>
              <w:tabs>
                <w:tab w:val="left" w:pos="1134"/>
              </w:tabs>
              <w:suppressAutoHyphens/>
              <w:ind w:right="49"/>
              <w:jc w:val="center"/>
              <w:rPr>
                <w:rStyle w:val="rynqvb"/>
                <w:sz w:val="16"/>
              </w:rPr>
            </w:pPr>
          </w:p>
          <w:p w14:paraId="3D023AAD" w14:textId="77777777" w:rsidR="00913216" w:rsidRDefault="00913216" w:rsidP="00211C06">
            <w:pPr>
              <w:tabs>
                <w:tab w:val="left" w:pos="1134"/>
              </w:tabs>
              <w:suppressAutoHyphens/>
              <w:ind w:right="49"/>
              <w:jc w:val="center"/>
              <w:rPr>
                <w:rStyle w:val="rynqvb"/>
                <w:sz w:val="16"/>
              </w:rPr>
            </w:pPr>
          </w:p>
          <w:p w14:paraId="6455A422" w14:textId="77777777" w:rsidR="00913216" w:rsidRDefault="00913216" w:rsidP="00211C06">
            <w:pPr>
              <w:tabs>
                <w:tab w:val="left" w:pos="1134"/>
              </w:tabs>
              <w:suppressAutoHyphens/>
              <w:ind w:right="49"/>
              <w:jc w:val="center"/>
              <w:rPr>
                <w:rStyle w:val="rynqvb"/>
                <w:sz w:val="16"/>
              </w:rPr>
            </w:pPr>
          </w:p>
          <w:p w14:paraId="2C603A40" w14:textId="4B8C66EE" w:rsidR="00211C06" w:rsidRPr="00913216" w:rsidRDefault="00913216" w:rsidP="00211C06">
            <w:pPr>
              <w:tabs>
                <w:tab w:val="left" w:pos="1134"/>
              </w:tabs>
              <w:suppressAutoHyphens/>
              <w:ind w:right="49"/>
              <w:jc w:val="center"/>
              <w:rPr>
                <w:rStyle w:val="rynqvb"/>
                <w:sz w:val="16"/>
              </w:rPr>
            </w:pPr>
            <w:r>
              <w:rPr>
                <w:rStyle w:val="rynqvb"/>
                <w:sz w:val="16"/>
              </w:rPr>
              <w:t>60</w:t>
            </w:r>
          </w:p>
        </w:tc>
        <w:tc>
          <w:tcPr>
            <w:tcW w:w="1096" w:type="dxa"/>
            <w:shd w:val="clear" w:color="auto" w:fill="auto"/>
          </w:tcPr>
          <w:p w14:paraId="26FE41D7" w14:textId="77777777" w:rsidR="009D5C65" w:rsidRPr="00913216" w:rsidRDefault="009D5C65" w:rsidP="00211C06">
            <w:pPr>
              <w:tabs>
                <w:tab w:val="left" w:pos="1134"/>
              </w:tabs>
              <w:suppressAutoHyphens/>
              <w:ind w:right="49"/>
              <w:jc w:val="center"/>
              <w:rPr>
                <w:rStyle w:val="rynqvb"/>
                <w:sz w:val="16"/>
              </w:rPr>
            </w:pPr>
          </w:p>
          <w:p w14:paraId="0DCC5C58" w14:textId="77777777" w:rsidR="009D5C65" w:rsidRPr="00913216" w:rsidRDefault="009D5C65" w:rsidP="00211C06">
            <w:pPr>
              <w:tabs>
                <w:tab w:val="left" w:pos="1134"/>
              </w:tabs>
              <w:suppressAutoHyphens/>
              <w:ind w:right="49"/>
              <w:jc w:val="center"/>
              <w:rPr>
                <w:rStyle w:val="rynqvb"/>
                <w:sz w:val="16"/>
              </w:rPr>
            </w:pPr>
          </w:p>
          <w:p w14:paraId="02A7699E" w14:textId="345A2196" w:rsidR="00211C06" w:rsidRPr="00913216" w:rsidRDefault="00211C06" w:rsidP="00211C06">
            <w:pPr>
              <w:tabs>
                <w:tab w:val="left" w:pos="1134"/>
              </w:tabs>
              <w:suppressAutoHyphens/>
              <w:ind w:right="49"/>
              <w:jc w:val="center"/>
              <w:rPr>
                <w:rStyle w:val="rynqvb"/>
                <w:sz w:val="16"/>
              </w:rPr>
            </w:pPr>
          </w:p>
        </w:tc>
        <w:tc>
          <w:tcPr>
            <w:tcW w:w="1096" w:type="dxa"/>
            <w:shd w:val="clear" w:color="auto" w:fill="auto"/>
          </w:tcPr>
          <w:p w14:paraId="4B9FF603" w14:textId="77777777" w:rsidR="00913216" w:rsidRDefault="00913216" w:rsidP="00211C06">
            <w:pPr>
              <w:tabs>
                <w:tab w:val="left" w:pos="1134"/>
              </w:tabs>
              <w:suppressAutoHyphens/>
              <w:ind w:right="49"/>
              <w:jc w:val="center"/>
              <w:rPr>
                <w:rStyle w:val="rynqvb"/>
                <w:sz w:val="16"/>
              </w:rPr>
            </w:pPr>
          </w:p>
          <w:p w14:paraId="61B51E04" w14:textId="77777777" w:rsidR="00913216" w:rsidRDefault="00913216" w:rsidP="00211C06">
            <w:pPr>
              <w:tabs>
                <w:tab w:val="left" w:pos="1134"/>
              </w:tabs>
              <w:suppressAutoHyphens/>
              <w:ind w:right="49"/>
              <w:jc w:val="center"/>
              <w:rPr>
                <w:rStyle w:val="rynqvb"/>
                <w:sz w:val="16"/>
              </w:rPr>
            </w:pPr>
          </w:p>
          <w:p w14:paraId="6D40E53C" w14:textId="77777777" w:rsidR="00913216" w:rsidRDefault="00913216" w:rsidP="00211C06">
            <w:pPr>
              <w:tabs>
                <w:tab w:val="left" w:pos="1134"/>
              </w:tabs>
              <w:suppressAutoHyphens/>
              <w:ind w:right="49"/>
              <w:jc w:val="center"/>
              <w:rPr>
                <w:rStyle w:val="rynqvb"/>
                <w:sz w:val="16"/>
              </w:rPr>
            </w:pPr>
          </w:p>
          <w:p w14:paraId="6B8B86FF" w14:textId="428E6EE3" w:rsidR="00211C06" w:rsidRPr="00913216" w:rsidRDefault="00913216" w:rsidP="00211C06">
            <w:pPr>
              <w:tabs>
                <w:tab w:val="left" w:pos="1134"/>
              </w:tabs>
              <w:suppressAutoHyphens/>
              <w:ind w:right="49"/>
              <w:jc w:val="center"/>
              <w:rPr>
                <w:rStyle w:val="rynqvb"/>
                <w:sz w:val="16"/>
              </w:rPr>
            </w:pPr>
            <w:r>
              <w:rPr>
                <w:rStyle w:val="rynqvb"/>
                <w:sz w:val="16"/>
              </w:rPr>
              <w:t>75</w:t>
            </w:r>
          </w:p>
        </w:tc>
      </w:tr>
      <w:tr w:rsidR="002104AC" w:rsidRPr="00895B7C" w14:paraId="60BD2807" w14:textId="77777777" w:rsidTr="79A2FEF5">
        <w:trPr>
          <w:trHeight w:val="300"/>
        </w:trPr>
        <w:tc>
          <w:tcPr>
            <w:tcW w:w="3067" w:type="dxa"/>
            <w:shd w:val="clear" w:color="auto" w:fill="auto"/>
          </w:tcPr>
          <w:p w14:paraId="32DCBAD3" w14:textId="0F60AA69" w:rsidR="002104AC" w:rsidRPr="00B61893" w:rsidRDefault="002104AC" w:rsidP="00913216">
            <w:pPr>
              <w:tabs>
                <w:tab w:val="left" w:pos="1134"/>
              </w:tabs>
              <w:suppressAutoHyphens/>
              <w:ind w:right="49"/>
              <w:rPr>
                <w:rFonts w:cstheme="minorHAnsi"/>
                <w:sz w:val="20"/>
                <w:szCs w:val="20"/>
                <w:lang w:val="lt-LT"/>
              </w:rPr>
            </w:pPr>
            <w:r w:rsidRPr="00B61893">
              <w:rPr>
                <w:rFonts w:cstheme="minorHAnsi"/>
                <w:sz w:val="20"/>
                <w:szCs w:val="20"/>
                <w:lang w:val="lt-LT"/>
              </w:rPr>
              <w:t xml:space="preserve">Teigiamai atsakančių dalis į klausimą: </w:t>
            </w:r>
            <w:r w:rsidRPr="00B61893">
              <w:rPr>
                <w:rFonts w:cstheme="minorHAnsi"/>
                <w:b/>
                <w:i/>
                <w:sz w:val="20"/>
                <w:szCs w:val="20"/>
                <w:lang w:val="lt-LT"/>
              </w:rPr>
              <w:t>„</w:t>
            </w:r>
            <w:r w:rsidR="00822A41" w:rsidRPr="00B61893">
              <w:rPr>
                <w:rFonts w:cstheme="minorHAnsi"/>
                <w:b/>
                <w:i/>
                <w:sz w:val="20"/>
                <w:szCs w:val="20"/>
                <w:lang w:val="lt-LT"/>
              </w:rPr>
              <w:t xml:space="preserve">Įstaigos misija </w:t>
            </w:r>
            <w:r w:rsidR="00431514" w:rsidRPr="00B61893">
              <w:rPr>
                <w:rFonts w:cstheme="minorHAnsi"/>
                <w:b/>
                <w:i/>
                <w:sz w:val="20"/>
                <w:szCs w:val="20"/>
                <w:lang w:val="lt-LT"/>
              </w:rPr>
              <w:t xml:space="preserve">ar paskirtis </w:t>
            </w:r>
            <w:r w:rsidR="00292695" w:rsidRPr="00B61893">
              <w:rPr>
                <w:rFonts w:cstheme="minorHAnsi"/>
                <w:b/>
                <w:i/>
                <w:sz w:val="20"/>
                <w:szCs w:val="20"/>
                <w:lang w:val="lt-LT"/>
              </w:rPr>
              <w:t>man leidžia jausti, kad mano darbas yra svarbus</w:t>
            </w:r>
            <w:r w:rsidRPr="00B61893">
              <w:rPr>
                <w:rFonts w:cstheme="minorHAnsi"/>
                <w:b/>
                <w:i/>
                <w:sz w:val="20"/>
                <w:szCs w:val="20"/>
                <w:lang w:val="lt-LT"/>
              </w:rPr>
              <w:t>“</w:t>
            </w:r>
            <w:r w:rsidRPr="00B61893">
              <w:rPr>
                <w:rFonts w:cstheme="minorHAnsi"/>
                <w:sz w:val="20"/>
                <w:szCs w:val="20"/>
                <w:lang w:val="lt-LT"/>
              </w:rPr>
              <w:t xml:space="preserve">, </w:t>
            </w:r>
            <w:r w:rsidR="00913216">
              <w:rPr>
                <w:rFonts w:cstheme="minorHAnsi"/>
                <w:sz w:val="20"/>
                <w:szCs w:val="20"/>
                <w:lang w:val="lt-LT"/>
              </w:rPr>
              <w:t>indeksas</w:t>
            </w:r>
            <w:r w:rsidRPr="00B61893">
              <w:rPr>
                <w:rFonts w:cstheme="minorHAnsi"/>
                <w:sz w:val="20"/>
                <w:szCs w:val="20"/>
                <w:lang w:val="lt-LT"/>
              </w:rPr>
              <w:t>*</w:t>
            </w:r>
          </w:p>
        </w:tc>
        <w:tc>
          <w:tcPr>
            <w:tcW w:w="1403" w:type="dxa"/>
            <w:shd w:val="clear" w:color="auto" w:fill="auto"/>
            <w:vAlign w:val="center"/>
          </w:tcPr>
          <w:p w14:paraId="58F80A31" w14:textId="26B29803" w:rsidR="002104AC" w:rsidRPr="00913216" w:rsidRDefault="00C9370D" w:rsidP="5EAC360F">
            <w:pPr>
              <w:tabs>
                <w:tab w:val="left" w:pos="1134"/>
              </w:tabs>
              <w:suppressAutoHyphens/>
              <w:ind w:right="49"/>
              <w:jc w:val="center"/>
              <w:rPr>
                <w:rStyle w:val="rynqvb"/>
                <w:sz w:val="16"/>
              </w:rPr>
            </w:pPr>
            <w:r>
              <w:rPr>
                <w:rStyle w:val="rynqvb"/>
                <w:sz w:val="16"/>
              </w:rPr>
              <w:t>3,84</w:t>
            </w:r>
          </w:p>
        </w:tc>
        <w:tc>
          <w:tcPr>
            <w:tcW w:w="1172" w:type="dxa"/>
            <w:shd w:val="clear" w:color="auto" w:fill="auto"/>
          </w:tcPr>
          <w:p w14:paraId="3EABD5F7" w14:textId="77777777" w:rsidR="002104AC" w:rsidRPr="00913216" w:rsidRDefault="002104AC" w:rsidP="00211C06">
            <w:pPr>
              <w:pStyle w:val="Betarp"/>
              <w:jc w:val="center"/>
              <w:rPr>
                <w:rStyle w:val="rynqvb"/>
                <w:sz w:val="16"/>
              </w:rPr>
            </w:pPr>
          </w:p>
        </w:tc>
        <w:tc>
          <w:tcPr>
            <w:tcW w:w="1096" w:type="dxa"/>
            <w:shd w:val="clear" w:color="auto" w:fill="auto"/>
          </w:tcPr>
          <w:p w14:paraId="4A03E9CE" w14:textId="77777777" w:rsidR="00C9370D" w:rsidRDefault="00C9370D" w:rsidP="00211C06">
            <w:pPr>
              <w:tabs>
                <w:tab w:val="left" w:pos="1134"/>
              </w:tabs>
              <w:suppressAutoHyphens/>
              <w:ind w:right="49"/>
              <w:jc w:val="center"/>
              <w:rPr>
                <w:rStyle w:val="rynqvb"/>
                <w:sz w:val="16"/>
              </w:rPr>
            </w:pPr>
          </w:p>
          <w:p w14:paraId="0C9BC968" w14:textId="77777777" w:rsidR="00C9370D" w:rsidRDefault="00C9370D" w:rsidP="00211C06">
            <w:pPr>
              <w:tabs>
                <w:tab w:val="left" w:pos="1134"/>
              </w:tabs>
              <w:suppressAutoHyphens/>
              <w:ind w:right="49"/>
              <w:jc w:val="center"/>
              <w:rPr>
                <w:rStyle w:val="rynqvb"/>
                <w:sz w:val="16"/>
              </w:rPr>
            </w:pPr>
          </w:p>
          <w:p w14:paraId="3CECF53E" w14:textId="77777777" w:rsidR="00C9370D" w:rsidRDefault="00C9370D" w:rsidP="00211C06">
            <w:pPr>
              <w:tabs>
                <w:tab w:val="left" w:pos="1134"/>
              </w:tabs>
              <w:suppressAutoHyphens/>
              <w:ind w:right="49"/>
              <w:jc w:val="center"/>
              <w:rPr>
                <w:rStyle w:val="rynqvb"/>
                <w:sz w:val="16"/>
              </w:rPr>
            </w:pPr>
          </w:p>
          <w:p w14:paraId="613C283D" w14:textId="362823AA" w:rsidR="002104AC" w:rsidRPr="00913216" w:rsidRDefault="00C9370D" w:rsidP="00211C06">
            <w:pPr>
              <w:tabs>
                <w:tab w:val="left" w:pos="1134"/>
              </w:tabs>
              <w:suppressAutoHyphens/>
              <w:ind w:right="49"/>
              <w:jc w:val="center"/>
              <w:rPr>
                <w:rStyle w:val="rynqvb"/>
                <w:sz w:val="16"/>
              </w:rPr>
            </w:pPr>
            <w:r>
              <w:rPr>
                <w:rStyle w:val="rynqvb"/>
                <w:sz w:val="16"/>
              </w:rPr>
              <w:t>4,0</w:t>
            </w:r>
          </w:p>
        </w:tc>
        <w:tc>
          <w:tcPr>
            <w:tcW w:w="1096" w:type="dxa"/>
            <w:shd w:val="clear" w:color="auto" w:fill="auto"/>
          </w:tcPr>
          <w:p w14:paraId="5BE09F40" w14:textId="77777777" w:rsidR="002104AC" w:rsidRPr="00913216" w:rsidRDefault="002104AC" w:rsidP="00211C06">
            <w:pPr>
              <w:tabs>
                <w:tab w:val="left" w:pos="1134"/>
              </w:tabs>
              <w:suppressAutoHyphens/>
              <w:ind w:right="49"/>
              <w:jc w:val="center"/>
              <w:rPr>
                <w:rStyle w:val="rynqvb"/>
                <w:sz w:val="16"/>
              </w:rPr>
            </w:pPr>
          </w:p>
        </w:tc>
        <w:tc>
          <w:tcPr>
            <w:tcW w:w="1096" w:type="dxa"/>
            <w:shd w:val="clear" w:color="auto" w:fill="auto"/>
          </w:tcPr>
          <w:p w14:paraId="0A56CF20" w14:textId="77777777" w:rsidR="00C9370D" w:rsidRDefault="00C9370D" w:rsidP="00211C06">
            <w:pPr>
              <w:tabs>
                <w:tab w:val="left" w:pos="1134"/>
              </w:tabs>
              <w:suppressAutoHyphens/>
              <w:ind w:right="49"/>
              <w:jc w:val="center"/>
              <w:rPr>
                <w:rStyle w:val="rynqvb"/>
                <w:sz w:val="16"/>
              </w:rPr>
            </w:pPr>
          </w:p>
          <w:p w14:paraId="3170A60A" w14:textId="77777777" w:rsidR="00C9370D" w:rsidRDefault="00C9370D" w:rsidP="00211C06">
            <w:pPr>
              <w:tabs>
                <w:tab w:val="left" w:pos="1134"/>
              </w:tabs>
              <w:suppressAutoHyphens/>
              <w:ind w:right="49"/>
              <w:jc w:val="center"/>
              <w:rPr>
                <w:rStyle w:val="rynqvb"/>
                <w:sz w:val="16"/>
              </w:rPr>
            </w:pPr>
          </w:p>
          <w:p w14:paraId="2EAD977D" w14:textId="77777777" w:rsidR="00C9370D" w:rsidRDefault="00C9370D" w:rsidP="00211C06">
            <w:pPr>
              <w:tabs>
                <w:tab w:val="left" w:pos="1134"/>
              </w:tabs>
              <w:suppressAutoHyphens/>
              <w:ind w:right="49"/>
              <w:jc w:val="center"/>
              <w:rPr>
                <w:rStyle w:val="rynqvb"/>
                <w:sz w:val="16"/>
              </w:rPr>
            </w:pPr>
          </w:p>
          <w:p w14:paraId="534A3417" w14:textId="0DB9DF06" w:rsidR="002104AC" w:rsidRPr="00913216" w:rsidRDefault="00C9370D" w:rsidP="00211C06">
            <w:pPr>
              <w:tabs>
                <w:tab w:val="left" w:pos="1134"/>
              </w:tabs>
              <w:suppressAutoHyphens/>
              <w:ind w:right="49"/>
              <w:jc w:val="center"/>
              <w:rPr>
                <w:rStyle w:val="rynqvb"/>
                <w:sz w:val="16"/>
              </w:rPr>
            </w:pPr>
            <w:r>
              <w:rPr>
                <w:rStyle w:val="rynqvb"/>
                <w:sz w:val="16"/>
              </w:rPr>
              <w:t>4,5</w:t>
            </w:r>
          </w:p>
        </w:tc>
      </w:tr>
    </w:tbl>
    <w:p w14:paraId="33F5E1D1" w14:textId="31FC5414" w:rsidR="00DE0286" w:rsidRPr="00B61893" w:rsidRDefault="00DE0286" w:rsidP="00AC22EC">
      <w:pPr>
        <w:pStyle w:val="Porat"/>
        <w:ind w:left="720"/>
        <w:rPr>
          <w:rFonts w:cstheme="minorHAnsi"/>
          <w:sz w:val="18"/>
          <w:lang w:val="lt-LT"/>
        </w:rPr>
      </w:pPr>
      <w:r w:rsidRPr="00B61893">
        <w:rPr>
          <w:rFonts w:cstheme="minorHAnsi"/>
          <w:sz w:val="18"/>
          <w:lang w:val="lt-LT"/>
        </w:rPr>
        <w:t xml:space="preserve">*Pagal VRM </w:t>
      </w:r>
      <w:r w:rsidR="009D5C65">
        <w:rPr>
          <w:rFonts w:cstheme="minorHAnsi"/>
          <w:sz w:val="18"/>
          <w:lang w:val="lt-LT"/>
        </w:rPr>
        <w:t xml:space="preserve">kartą per du metus </w:t>
      </w:r>
      <w:r w:rsidRPr="00B61893">
        <w:rPr>
          <w:rFonts w:cstheme="minorHAnsi"/>
          <w:sz w:val="18"/>
          <w:lang w:val="lt-LT"/>
        </w:rPr>
        <w:t xml:space="preserve">atliekamą </w:t>
      </w:r>
      <w:r w:rsidR="00AC22EC" w:rsidRPr="00B61893">
        <w:rPr>
          <w:rFonts w:cstheme="minorHAnsi"/>
          <w:sz w:val="18"/>
          <w:lang w:val="lt-LT"/>
        </w:rPr>
        <w:t>apklausos</w:t>
      </w:r>
      <w:r w:rsidRPr="00B61893">
        <w:rPr>
          <w:rFonts w:cstheme="minorHAnsi"/>
          <w:sz w:val="18"/>
          <w:lang w:val="lt-LT"/>
        </w:rPr>
        <w:t xml:space="preserve"> tyrimą.</w:t>
      </w:r>
    </w:p>
    <w:p w14:paraId="33F0A4FE" w14:textId="30DB56CC" w:rsidR="00466DEC" w:rsidRDefault="00466DEC" w:rsidP="00C204C9">
      <w:pPr>
        <w:ind w:firstLine="426"/>
        <w:rPr>
          <w:rFonts w:cstheme="minorHAnsi"/>
          <w:sz w:val="24"/>
          <w:szCs w:val="24"/>
          <w:lang w:val="lt-LT"/>
        </w:rPr>
      </w:pPr>
    </w:p>
    <w:p w14:paraId="699D9A83" w14:textId="605F65ED" w:rsidR="00B61893" w:rsidRDefault="00B61893" w:rsidP="00C204C9">
      <w:pPr>
        <w:ind w:firstLine="426"/>
        <w:rPr>
          <w:rFonts w:cstheme="minorHAnsi"/>
          <w:sz w:val="24"/>
          <w:szCs w:val="24"/>
          <w:lang w:val="lt-LT"/>
        </w:rPr>
      </w:pPr>
    </w:p>
    <w:p w14:paraId="46D62B8F" w14:textId="77777777" w:rsidR="00B61893" w:rsidRPr="00895B7C" w:rsidRDefault="00B61893" w:rsidP="00C204C9">
      <w:pPr>
        <w:ind w:firstLine="426"/>
        <w:rPr>
          <w:rFonts w:cstheme="minorHAnsi"/>
          <w:sz w:val="24"/>
          <w:szCs w:val="24"/>
          <w:lang w:val="lt-LT"/>
        </w:rPr>
      </w:pPr>
    </w:p>
    <w:tbl>
      <w:tblPr>
        <w:tblStyle w:val="Lentelstinklelis"/>
        <w:tblW w:w="8930" w:type="dxa"/>
        <w:tblInd w:w="421" w:type="dxa"/>
        <w:tblLook w:val="04A0" w:firstRow="1" w:lastRow="0" w:firstColumn="1" w:lastColumn="0" w:noHBand="0" w:noVBand="1"/>
      </w:tblPr>
      <w:tblGrid>
        <w:gridCol w:w="3238"/>
        <w:gridCol w:w="1272"/>
        <w:gridCol w:w="1021"/>
        <w:gridCol w:w="1133"/>
        <w:gridCol w:w="1133"/>
        <w:gridCol w:w="1133"/>
      </w:tblGrid>
      <w:tr w:rsidR="00466DEC" w:rsidRPr="00895B7C" w14:paraId="422570B8" w14:textId="77777777" w:rsidTr="1B13062B">
        <w:tc>
          <w:tcPr>
            <w:tcW w:w="8930" w:type="dxa"/>
            <w:gridSpan w:val="6"/>
            <w:shd w:val="clear" w:color="auto" w:fill="auto"/>
          </w:tcPr>
          <w:p w14:paraId="68BAE260" w14:textId="4E887663" w:rsidR="00466DEC" w:rsidRPr="00B61893" w:rsidRDefault="00466DEC" w:rsidP="00B61893">
            <w:pPr>
              <w:pStyle w:val="Sraopastraipa"/>
              <w:numPr>
                <w:ilvl w:val="0"/>
                <w:numId w:val="26"/>
              </w:numPr>
              <w:tabs>
                <w:tab w:val="left" w:pos="1134"/>
              </w:tabs>
              <w:suppressAutoHyphens/>
              <w:ind w:right="49"/>
              <w:rPr>
                <w:rFonts w:cstheme="minorHAnsi"/>
                <w:b/>
                <w:bCs/>
                <w:szCs w:val="24"/>
                <w:lang w:val="lt-LT"/>
              </w:rPr>
            </w:pPr>
            <w:r w:rsidRPr="00B61893">
              <w:rPr>
                <w:rFonts w:cstheme="minorHAnsi"/>
                <w:b/>
                <w:bCs/>
                <w:szCs w:val="24"/>
                <w:lang w:val="lt-LT"/>
              </w:rPr>
              <w:t>Užtikrinti racionalų išteklių vartojimą bei efektyvią Sodros veiklą</w:t>
            </w:r>
            <w:r w:rsidR="00AC22EC" w:rsidRPr="00B61893">
              <w:rPr>
                <w:rFonts w:cstheme="minorHAnsi"/>
                <w:b/>
                <w:bCs/>
                <w:szCs w:val="24"/>
                <w:lang w:val="lt-LT"/>
              </w:rPr>
              <w:t>.</w:t>
            </w:r>
            <w:r w:rsidRPr="00B61893">
              <w:rPr>
                <w:rFonts w:cstheme="minorHAnsi"/>
                <w:b/>
                <w:bCs/>
                <w:szCs w:val="24"/>
                <w:lang w:val="lt-LT"/>
              </w:rPr>
              <w:t xml:space="preserve"> </w:t>
            </w:r>
          </w:p>
          <w:p w14:paraId="5245283C" w14:textId="76DE5F92" w:rsidR="00466DEC" w:rsidRPr="00895B7C" w:rsidRDefault="003E1F3C" w:rsidP="00466DEC">
            <w:pPr>
              <w:pStyle w:val="Default"/>
              <w:spacing w:after="79"/>
              <w:rPr>
                <w:rFonts w:asciiTheme="minorHAnsi" w:hAnsiTheme="minorHAnsi" w:cstheme="minorHAnsi"/>
              </w:rPr>
            </w:pPr>
            <w:r w:rsidRPr="00895B7C">
              <w:rPr>
                <w:rFonts w:asciiTheme="minorHAnsi" w:hAnsiTheme="minorHAnsi" w:cstheme="minorHAnsi"/>
                <w:bCs/>
                <w:color w:val="auto"/>
                <w:sz w:val="20"/>
              </w:rPr>
              <w:t>Skaitmeninė transformacija, klientų patirties valdymas, procesų automatizavimas, kibernetinio saugumo didinimas, dirbtinio intelekto sprendiniai, senų taikomųjų sistemų modernizavimas, duomenų kokybės gerinimas, organizacinė kultūra</w:t>
            </w:r>
          </w:p>
        </w:tc>
      </w:tr>
      <w:tr w:rsidR="00466DEC" w:rsidRPr="00895B7C" w14:paraId="5F6722B7" w14:textId="77777777" w:rsidTr="1B13062B">
        <w:tc>
          <w:tcPr>
            <w:tcW w:w="3238" w:type="dxa"/>
            <w:shd w:val="clear" w:color="auto" w:fill="auto"/>
          </w:tcPr>
          <w:p w14:paraId="31622467" w14:textId="2C36E3EA" w:rsidR="00466DEC" w:rsidRPr="00B61893" w:rsidRDefault="1B13062B" w:rsidP="00B21F4D">
            <w:pPr>
              <w:tabs>
                <w:tab w:val="left" w:pos="1134"/>
              </w:tabs>
              <w:suppressAutoHyphens/>
              <w:ind w:right="49"/>
              <w:rPr>
                <w:rFonts w:cstheme="minorHAnsi"/>
                <w:sz w:val="20"/>
                <w:szCs w:val="24"/>
                <w:lang w:val="lt-LT"/>
              </w:rPr>
            </w:pPr>
            <w:r w:rsidRPr="00B61893">
              <w:rPr>
                <w:rFonts w:cstheme="minorHAnsi"/>
                <w:sz w:val="20"/>
                <w:lang w:val="lt-LT"/>
              </w:rPr>
              <w:t>Fondo administravimo finansavimo sąnaudų lygis nuo VSDF sąnaudų</w:t>
            </w:r>
          </w:p>
        </w:tc>
        <w:tc>
          <w:tcPr>
            <w:tcW w:w="1272" w:type="dxa"/>
            <w:shd w:val="clear" w:color="auto" w:fill="auto"/>
          </w:tcPr>
          <w:p w14:paraId="1D1B49EE" w14:textId="77777777" w:rsidR="00466DEC" w:rsidRPr="00B61893" w:rsidRDefault="00466DEC" w:rsidP="00466DEC">
            <w:pPr>
              <w:tabs>
                <w:tab w:val="left" w:pos="1134"/>
              </w:tabs>
              <w:suppressAutoHyphens/>
              <w:ind w:right="49"/>
              <w:jc w:val="center"/>
              <w:rPr>
                <w:rStyle w:val="rynqvb"/>
                <w:rFonts w:cstheme="minorHAnsi"/>
                <w:sz w:val="20"/>
                <w:lang w:val="lt-LT"/>
              </w:rPr>
            </w:pPr>
            <w:r w:rsidRPr="00B61893">
              <w:rPr>
                <w:rStyle w:val="rynqvb"/>
                <w:rFonts w:cstheme="minorHAnsi"/>
                <w:sz w:val="20"/>
                <w:lang w:val="lt-LT"/>
              </w:rPr>
              <w:t>2024</w:t>
            </w:r>
          </w:p>
          <w:p w14:paraId="3AEFE004" w14:textId="77777777" w:rsidR="00466DEC" w:rsidRPr="00B61893" w:rsidRDefault="00466DEC" w:rsidP="00466DEC">
            <w:pPr>
              <w:tabs>
                <w:tab w:val="left" w:pos="1134"/>
              </w:tabs>
              <w:suppressAutoHyphens/>
              <w:ind w:right="49"/>
              <w:jc w:val="center"/>
              <w:rPr>
                <w:rStyle w:val="rynqvb"/>
                <w:rFonts w:cstheme="minorHAnsi"/>
                <w:sz w:val="20"/>
                <w:lang w:val="lt-LT"/>
              </w:rPr>
            </w:pPr>
          </w:p>
          <w:p w14:paraId="1F71C7E8" w14:textId="04AA06EC" w:rsidR="00466DEC" w:rsidRPr="00B61893" w:rsidRDefault="00B21F4D" w:rsidP="00B21F4D">
            <w:pPr>
              <w:tabs>
                <w:tab w:val="left" w:pos="1134"/>
              </w:tabs>
              <w:suppressAutoHyphens/>
              <w:ind w:right="49"/>
              <w:jc w:val="center"/>
              <w:rPr>
                <w:rFonts w:cstheme="minorHAnsi"/>
                <w:i/>
                <w:sz w:val="20"/>
                <w:szCs w:val="24"/>
                <w:lang w:val="lt-LT"/>
              </w:rPr>
            </w:pPr>
            <w:r w:rsidRPr="00B61893">
              <w:rPr>
                <w:rStyle w:val="rynqvb"/>
                <w:rFonts w:cstheme="minorHAnsi"/>
                <w:sz w:val="20"/>
                <w:lang w:val="lt-LT"/>
              </w:rPr>
              <w:t>1.62</w:t>
            </w:r>
            <w:r w:rsidR="00466DEC" w:rsidRPr="00B61893">
              <w:rPr>
                <w:rStyle w:val="rynqvb"/>
                <w:rFonts w:cstheme="minorHAnsi"/>
                <w:sz w:val="20"/>
                <w:lang w:val="lt-LT"/>
              </w:rPr>
              <w:t>%</w:t>
            </w:r>
          </w:p>
        </w:tc>
        <w:tc>
          <w:tcPr>
            <w:tcW w:w="1021" w:type="dxa"/>
            <w:shd w:val="clear" w:color="auto" w:fill="auto"/>
          </w:tcPr>
          <w:p w14:paraId="6B0EC993" w14:textId="77777777" w:rsidR="00466DEC" w:rsidRPr="00B61893" w:rsidRDefault="00466DEC" w:rsidP="00466DEC">
            <w:pPr>
              <w:tabs>
                <w:tab w:val="left" w:pos="1134"/>
              </w:tabs>
              <w:suppressAutoHyphens/>
              <w:ind w:right="49"/>
              <w:jc w:val="center"/>
              <w:rPr>
                <w:rStyle w:val="rynqvb"/>
                <w:rFonts w:cstheme="minorHAnsi"/>
                <w:sz w:val="20"/>
                <w:lang w:val="lt-LT"/>
              </w:rPr>
            </w:pPr>
            <w:r w:rsidRPr="00B61893">
              <w:rPr>
                <w:rStyle w:val="rynqvb"/>
                <w:rFonts w:cstheme="minorHAnsi"/>
                <w:sz w:val="20"/>
                <w:lang w:val="lt-LT"/>
              </w:rPr>
              <w:t>2025</w:t>
            </w:r>
          </w:p>
          <w:p w14:paraId="3157F262" w14:textId="77777777" w:rsidR="00466DEC" w:rsidRPr="00B61893" w:rsidRDefault="00466DEC" w:rsidP="00466DEC">
            <w:pPr>
              <w:tabs>
                <w:tab w:val="left" w:pos="1134"/>
              </w:tabs>
              <w:suppressAutoHyphens/>
              <w:ind w:right="49"/>
              <w:jc w:val="center"/>
              <w:rPr>
                <w:rStyle w:val="rynqvb"/>
                <w:rFonts w:cstheme="minorHAnsi"/>
                <w:sz w:val="20"/>
                <w:lang w:val="lt-LT"/>
              </w:rPr>
            </w:pPr>
          </w:p>
          <w:p w14:paraId="15FA5553" w14:textId="22514DA6" w:rsidR="00466DEC" w:rsidRPr="00B61893" w:rsidRDefault="1B13062B" w:rsidP="00466DEC">
            <w:pPr>
              <w:tabs>
                <w:tab w:val="left" w:pos="1134"/>
              </w:tabs>
              <w:suppressAutoHyphens/>
              <w:ind w:right="49"/>
              <w:jc w:val="center"/>
              <w:rPr>
                <w:rFonts w:cstheme="minorHAnsi"/>
                <w:sz w:val="20"/>
                <w:szCs w:val="24"/>
                <w:lang w:val="lt-LT"/>
              </w:rPr>
            </w:pPr>
            <w:r w:rsidRPr="00B61893">
              <w:rPr>
                <w:rStyle w:val="rynqvb"/>
                <w:rFonts w:cstheme="minorHAnsi"/>
                <w:sz w:val="20"/>
                <w:lang w:val="lt-LT"/>
              </w:rPr>
              <w:t>1.57%</w:t>
            </w:r>
          </w:p>
        </w:tc>
        <w:tc>
          <w:tcPr>
            <w:tcW w:w="1133" w:type="dxa"/>
            <w:shd w:val="clear" w:color="auto" w:fill="auto"/>
          </w:tcPr>
          <w:p w14:paraId="3FA7FBB6" w14:textId="77777777" w:rsidR="00466DEC" w:rsidRPr="00B61893" w:rsidRDefault="00466DEC" w:rsidP="00466DEC">
            <w:pPr>
              <w:tabs>
                <w:tab w:val="left" w:pos="1134"/>
              </w:tabs>
              <w:suppressAutoHyphens/>
              <w:ind w:right="49"/>
              <w:jc w:val="center"/>
              <w:rPr>
                <w:rStyle w:val="rynqvb"/>
                <w:rFonts w:cstheme="minorHAnsi"/>
                <w:sz w:val="20"/>
                <w:lang w:val="lt-LT"/>
              </w:rPr>
            </w:pPr>
            <w:r w:rsidRPr="00B61893">
              <w:rPr>
                <w:rStyle w:val="rynqvb"/>
                <w:rFonts w:cstheme="minorHAnsi"/>
                <w:sz w:val="20"/>
                <w:lang w:val="lt-LT"/>
              </w:rPr>
              <w:t>2026</w:t>
            </w:r>
          </w:p>
          <w:p w14:paraId="2A70558D" w14:textId="77777777" w:rsidR="00466DEC" w:rsidRPr="00B61893" w:rsidRDefault="00466DEC" w:rsidP="00466DEC">
            <w:pPr>
              <w:tabs>
                <w:tab w:val="left" w:pos="1134"/>
              </w:tabs>
              <w:suppressAutoHyphens/>
              <w:ind w:right="49"/>
              <w:jc w:val="center"/>
              <w:rPr>
                <w:rStyle w:val="rynqvb"/>
                <w:rFonts w:cstheme="minorHAnsi"/>
                <w:sz w:val="20"/>
                <w:lang w:val="lt-LT"/>
              </w:rPr>
            </w:pPr>
          </w:p>
          <w:p w14:paraId="328ED34C" w14:textId="773DB67E" w:rsidR="00466DEC" w:rsidRPr="00B61893" w:rsidRDefault="1B13062B" w:rsidP="00466DEC">
            <w:pPr>
              <w:tabs>
                <w:tab w:val="left" w:pos="1134"/>
              </w:tabs>
              <w:suppressAutoHyphens/>
              <w:ind w:right="49"/>
              <w:jc w:val="center"/>
              <w:rPr>
                <w:rFonts w:cstheme="minorHAnsi"/>
                <w:sz w:val="20"/>
                <w:szCs w:val="24"/>
                <w:lang w:val="lt-LT"/>
              </w:rPr>
            </w:pPr>
            <w:r w:rsidRPr="00B61893">
              <w:rPr>
                <w:rStyle w:val="rynqvb"/>
                <w:rFonts w:cstheme="minorHAnsi"/>
                <w:sz w:val="20"/>
                <w:lang w:val="lt-LT"/>
              </w:rPr>
              <w:t>1.53%</w:t>
            </w:r>
          </w:p>
        </w:tc>
        <w:tc>
          <w:tcPr>
            <w:tcW w:w="1133" w:type="dxa"/>
            <w:shd w:val="clear" w:color="auto" w:fill="auto"/>
          </w:tcPr>
          <w:p w14:paraId="2C4CD29E" w14:textId="77777777" w:rsidR="00466DEC" w:rsidRPr="00B61893" w:rsidRDefault="00466DEC" w:rsidP="00466DEC">
            <w:pPr>
              <w:tabs>
                <w:tab w:val="left" w:pos="1134"/>
              </w:tabs>
              <w:suppressAutoHyphens/>
              <w:ind w:right="49"/>
              <w:jc w:val="center"/>
              <w:rPr>
                <w:rStyle w:val="rynqvb"/>
                <w:rFonts w:cstheme="minorHAnsi"/>
                <w:sz w:val="20"/>
                <w:lang w:val="lt-LT"/>
              </w:rPr>
            </w:pPr>
            <w:r w:rsidRPr="00B61893">
              <w:rPr>
                <w:rStyle w:val="rynqvb"/>
                <w:rFonts w:cstheme="minorHAnsi"/>
                <w:sz w:val="20"/>
                <w:lang w:val="lt-LT"/>
              </w:rPr>
              <w:t>2027</w:t>
            </w:r>
          </w:p>
          <w:p w14:paraId="1A38C03B" w14:textId="77777777" w:rsidR="00466DEC" w:rsidRPr="00B61893" w:rsidRDefault="00466DEC" w:rsidP="00466DEC">
            <w:pPr>
              <w:tabs>
                <w:tab w:val="left" w:pos="1134"/>
              </w:tabs>
              <w:suppressAutoHyphens/>
              <w:ind w:right="49"/>
              <w:jc w:val="center"/>
              <w:rPr>
                <w:rStyle w:val="rynqvb"/>
                <w:rFonts w:cstheme="minorHAnsi"/>
                <w:sz w:val="20"/>
                <w:lang w:val="lt-LT"/>
              </w:rPr>
            </w:pPr>
          </w:p>
          <w:p w14:paraId="0E336031" w14:textId="7CCE964C" w:rsidR="00466DEC" w:rsidRPr="00B61893" w:rsidRDefault="1B13062B" w:rsidP="00466DEC">
            <w:pPr>
              <w:tabs>
                <w:tab w:val="left" w:pos="1134"/>
              </w:tabs>
              <w:suppressAutoHyphens/>
              <w:ind w:right="49"/>
              <w:jc w:val="center"/>
              <w:rPr>
                <w:rFonts w:cstheme="minorHAnsi"/>
                <w:sz w:val="20"/>
                <w:szCs w:val="24"/>
                <w:lang w:val="lt-LT"/>
              </w:rPr>
            </w:pPr>
            <w:r w:rsidRPr="00B61893">
              <w:rPr>
                <w:rStyle w:val="rynqvb"/>
                <w:rFonts w:cstheme="minorHAnsi"/>
                <w:sz w:val="20"/>
                <w:lang w:val="lt-LT"/>
              </w:rPr>
              <w:t>1.50%</w:t>
            </w:r>
          </w:p>
        </w:tc>
        <w:tc>
          <w:tcPr>
            <w:tcW w:w="1133" w:type="dxa"/>
            <w:shd w:val="clear" w:color="auto" w:fill="auto"/>
          </w:tcPr>
          <w:p w14:paraId="63FDF996" w14:textId="77777777" w:rsidR="00466DEC" w:rsidRPr="00B61893" w:rsidRDefault="00466DEC" w:rsidP="00466DEC">
            <w:pPr>
              <w:tabs>
                <w:tab w:val="left" w:pos="1134"/>
              </w:tabs>
              <w:suppressAutoHyphens/>
              <w:ind w:right="49"/>
              <w:jc w:val="center"/>
              <w:rPr>
                <w:rStyle w:val="rynqvb"/>
                <w:rFonts w:cstheme="minorHAnsi"/>
                <w:sz w:val="20"/>
                <w:lang w:val="lt-LT"/>
              </w:rPr>
            </w:pPr>
            <w:r w:rsidRPr="00B61893">
              <w:rPr>
                <w:rStyle w:val="rynqvb"/>
                <w:rFonts w:cstheme="minorHAnsi"/>
                <w:sz w:val="20"/>
                <w:lang w:val="lt-LT"/>
              </w:rPr>
              <w:t>2028</w:t>
            </w:r>
          </w:p>
          <w:p w14:paraId="215CDBC4" w14:textId="77777777" w:rsidR="00466DEC" w:rsidRPr="00B61893" w:rsidRDefault="00466DEC" w:rsidP="00466DEC">
            <w:pPr>
              <w:tabs>
                <w:tab w:val="left" w:pos="1134"/>
              </w:tabs>
              <w:suppressAutoHyphens/>
              <w:ind w:right="49"/>
              <w:jc w:val="center"/>
              <w:rPr>
                <w:rStyle w:val="rynqvb"/>
                <w:rFonts w:cstheme="minorHAnsi"/>
                <w:sz w:val="20"/>
                <w:lang w:val="lt-LT"/>
              </w:rPr>
            </w:pPr>
          </w:p>
          <w:p w14:paraId="0267B3BE" w14:textId="758BF8F2" w:rsidR="00466DEC" w:rsidRPr="00B61893" w:rsidRDefault="1B13062B" w:rsidP="00466DEC">
            <w:pPr>
              <w:tabs>
                <w:tab w:val="left" w:pos="1134"/>
              </w:tabs>
              <w:suppressAutoHyphens/>
              <w:ind w:right="49"/>
              <w:jc w:val="center"/>
              <w:rPr>
                <w:rFonts w:cstheme="minorHAnsi"/>
                <w:sz w:val="20"/>
                <w:szCs w:val="24"/>
                <w:lang w:val="lt-LT"/>
              </w:rPr>
            </w:pPr>
            <w:r w:rsidRPr="00B61893">
              <w:rPr>
                <w:rStyle w:val="rynqvb"/>
                <w:rFonts w:cstheme="minorHAnsi"/>
                <w:sz w:val="20"/>
                <w:lang w:val="lt-LT"/>
              </w:rPr>
              <w:t>1.47%</w:t>
            </w:r>
          </w:p>
        </w:tc>
      </w:tr>
    </w:tbl>
    <w:p w14:paraId="7B3F00C6" w14:textId="7FDD7AA3" w:rsidR="5EAC360F" w:rsidRDefault="5EAC360F" w:rsidP="5EAC360F">
      <w:pPr>
        <w:ind w:firstLine="426"/>
        <w:rPr>
          <w:rFonts w:cstheme="minorHAnsi"/>
          <w:sz w:val="24"/>
          <w:szCs w:val="24"/>
          <w:lang w:val="lt-LT"/>
        </w:rPr>
      </w:pPr>
    </w:p>
    <w:tbl>
      <w:tblPr>
        <w:tblStyle w:val="Lentelstinklelis"/>
        <w:tblW w:w="0" w:type="auto"/>
        <w:tblInd w:w="420" w:type="dxa"/>
        <w:tblLayout w:type="fixed"/>
        <w:tblLook w:val="04A0" w:firstRow="1" w:lastRow="0" w:firstColumn="1" w:lastColumn="0" w:noHBand="0" w:noVBand="1"/>
      </w:tblPr>
      <w:tblGrid>
        <w:gridCol w:w="3060"/>
        <w:gridCol w:w="1410"/>
        <w:gridCol w:w="1170"/>
        <w:gridCol w:w="1160"/>
        <w:gridCol w:w="1030"/>
        <w:gridCol w:w="1238"/>
      </w:tblGrid>
      <w:tr w:rsidR="5EAC360F" w:rsidRPr="00895B7C" w14:paraId="35DD6F0E" w14:textId="77777777" w:rsidTr="00A07D21">
        <w:trPr>
          <w:trHeight w:val="300"/>
        </w:trPr>
        <w:tc>
          <w:tcPr>
            <w:tcW w:w="9068" w:type="dxa"/>
            <w:gridSpan w:val="6"/>
            <w:tcBorders>
              <w:top w:val="single" w:sz="8" w:space="0" w:color="auto"/>
              <w:left w:val="single" w:sz="8" w:space="0" w:color="auto"/>
              <w:bottom w:val="single" w:sz="8" w:space="0" w:color="auto"/>
              <w:right w:val="single" w:sz="8" w:space="0" w:color="auto"/>
            </w:tcBorders>
            <w:tcMar>
              <w:left w:w="108" w:type="dxa"/>
              <w:right w:w="108" w:type="dxa"/>
            </w:tcMar>
          </w:tcPr>
          <w:p w14:paraId="102936F1" w14:textId="6F477269" w:rsidR="5EAC360F" w:rsidRPr="00B61893" w:rsidRDefault="5EAC360F" w:rsidP="00B61893">
            <w:pPr>
              <w:pStyle w:val="Sraopastraipa"/>
              <w:numPr>
                <w:ilvl w:val="0"/>
                <w:numId w:val="26"/>
              </w:numPr>
              <w:ind w:right="-20"/>
              <w:rPr>
                <w:rFonts w:eastAsia="Calibri" w:cstheme="minorHAnsi"/>
                <w:b/>
                <w:bCs/>
                <w:lang w:val="lt-LT"/>
              </w:rPr>
            </w:pPr>
            <w:r w:rsidRPr="00B61893">
              <w:rPr>
                <w:rFonts w:eastAsia="Calibri" w:cstheme="minorHAnsi"/>
                <w:b/>
                <w:bCs/>
                <w:lang w:val="lt-LT"/>
              </w:rPr>
              <w:t xml:space="preserve">Užtikrinti kibernetinį saugumą: </w:t>
            </w:r>
          </w:p>
          <w:p w14:paraId="556FAEAB" w14:textId="1CF811A5" w:rsidR="5EAC360F" w:rsidRPr="00895B7C" w:rsidRDefault="5EAC360F" w:rsidP="00AC22EC">
            <w:pPr>
              <w:spacing w:after="79"/>
              <w:ind w:left="-20" w:right="-20"/>
              <w:rPr>
                <w:rFonts w:eastAsia="Calibri" w:cstheme="minorHAnsi"/>
                <w:color w:val="000000" w:themeColor="text1"/>
                <w:sz w:val="20"/>
                <w:szCs w:val="20"/>
                <w:lang w:val="lt-LT"/>
              </w:rPr>
            </w:pPr>
            <w:r w:rsidRPr="00AC22EC">
              <w:rPr>
                <w:rFonts w:eastAsia="Calibri" w:cstheme="minorHAnsi"/>
                <w:color w:val="000000" w:themeColor="text1"/>
                <w:szCs w:val="20"/>
                <w:lang w:val="lt-LT"/>
              </w:rPr>
              <w:t>Įvertinti ir valdyti kibernetinio saugumo rizikas. Užtikrinti kibernetinės saugos funkcijos aprūpinimą žmogiškaisiais, techniniais ir finansiniais resursais. Kelti savo ir organizacijos kvalifikaciją kibernetinio saugumo srityje. Užtikrinti praktiškai išbandytus incidentų valdymo scenarijus.</w:t>
            </w:r>
          </w:p>
        </w:tc>
      </w:tr>
      <w:tr w:rsidR="5EAC360F" w:rsidRPr="00895B7C" w14:paraId="1C25AE37" w14:textId="77777777" w:rsidTr="00A07D21">
        <w:trPr>
          <w:trHeight w:val="300"/>
        </w:trPr>
        <w:tc>
          <w:tcPr>
            <w:tcW w:w="3060" w:type="dxa"/>
            <w:tcBorders>
              <w:top w:val="single" w:sz="8" w:space="0" w:color="auto"/>
              <w:left w:val="single" w:sz="8" w:space="0" w:color="auto"/>
              <w:bottom w:val="single" w:sz="8" w:space="0" w:color="auto"/>
              <w:right w:val="single" w:sz="8" w:space="0" w:color="auto"/>
            </w:tcBorders>
            <w:tcMar>
              <w:left w:w="108" w:type="dxa"/>
              <w:right w:w="108" w:type="dxa"/>
            </w:tcMar>
          </w:tcPr>
          <w:p w14:paraId="76CBC33B" w14:textId="0C00393A" w:rsidR="5EAC360F" w:rsidRPr="00B61893" w:rsidRDefault="5EAC360F" w:rsidP="5EAC360F">
            <w:pPr>
              <w:ind w:left="-20" w:right="-20"/>
              <w:rPr>
                <w:rFonts w:eastAsia="Times New Roman" w:cstheme="minorHAnsi"/>
                <w:sz w:val="20"/>
                <w:szCs w:val="24"/>
                <w:lang w:val="lt-LT"/>
              </w:rPr>
            </w:pPr>
            <w:r w:rsidRPr="00B61893">
              <w:rPr>
                <w:rFonts w:eastAsia="Times New Roman" w:cstheme="minorHAnsi"/>
                <w:sz w:val="20"/>
                <w:szCs w:val="24"/>
                <w:lang w:val="lt-LT"/>
              </w:rPr>
              <w:t xml:space="preserve">Paskirtas už kibernetinės saugos funkciją atsakingas asmuo ar padalinys, atskaitingas tiesiogiai įstaigos vadovui. </w:t>
            </w:r>
          </w:p>
        </w:tc>
        <w:tc>
          <w:tcPr>
            <w:tcW w:w="1410" w:type="dxa"/>
            <w:tcBorders>
              <w:top w:val="nil"/>
              <w:left w:val="single" w:sz="8" w:space="0" w:color="auto"/>
              <w:bottom w:val="single" w:sz="8" w:space="0" w:color="auto"/>
              <w:right w:val="single" w:sz="8" w:space="0" w:color="auto"/>
            </w:tcBorders>
            <w:tcMar>
              <w:left w:w="108" w:type="dxa"/>
              <w:right w:w="108" w:type="dxa"/>
            </w:tcMar>
          </w:tcPr>
          <w:p w14:paraId="2875FA42" w14:textId="713BCC0A"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2024</w:t>
            </w:r>
          </w:p>
          <w:p w14:paraId="25FCCE94" w14:textId="51FC320A"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0681E041" w14:textId="5B0D1E2A"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Q1</w:t>
            </w:r>
          </w:p>
        </w:tc>
        <w:tc>
          <w:tcPr>
            <w:tcW w:w="1170" w:type="dxa"/>
            <w:tcBorders>
              <w:top w:val="nil"/>
              <w:left w:val="single" w:sz="8" w:space="0" w:color="auto"/>
              <w:bottom w:val="single" w:sz="8" w:space="0" w:color="auto"/>
              <w:right w:val="single" w:sz="8" w:space="0" w:color="auto"/>
            </w:tcBorders>
            <w:tcMar>
              <w:left w:w="108" w:type="dxa"/>
              <w:right w:w="108" w:type="dxa"/>
            </w:tcMar>
          </w:tcPr>
          <w:p w14:paraId="57CA8718" w14:textId="1F79EB1B"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2025</w:t>
            </w:r>
          </w:p>
          <w:p w14:paraId="3EB63808" w14:textId="0E1C624D"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770381AB" w14:textId="024B406C"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160" w:type="dxa"/>
            <w:tcBorders>
              <w:top w:val="nil"/>
              <w:left w:val="single" w:sz="8" w:space="0" w:color="auto"/>
              <w:bottom w:val="single" w:sz="8" w:space="0" w:color="auto"/>
              <w:right w:val="single" w:sz="8" w:space="0" w:color="auto"/>
            </w:tcBorders>
            <w:tcMar>
              <w:left w:w="108" w:type="dxa"/>
              <w:right w:w="108" w:type="dxa"/>
            </w:tcMar>
          </w:tcPr>
          <w:p w14:paraId="270D0247" w14:textId="1E307DA3"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2026</w:t>
            </w:r>
          </w:p>
          <w:p w14:paraId="3C172290" w14:textId="0F8B52E7"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51BA42CA" w14:textId="26239AB5"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030" w:type="dxa"/>
            <w:tcBorders>
              <w:top w:val="nil"/>
              <w:left w:val="single" w:sz="8" w:space="0" w:color="auto"/>
              <w:bottom w:val="single" w:sz="8" w:space="0" w:color="auto"/>
              <w:right w:val="single" w:sz="8" w:space="0" w:color="auto"/>
            </w:tcBorders>
            <w:tcMar>
              <w:left w:w="108" w:type="dxa"/>
              <w:right w:w="108" w:type="dxa"/>
            </w:tcMar>
          </w:tcPr>
          <w:p w14:paraId="310F853C" w14:textId="231D53C6"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2027</w:t>
            </w:r>
          </w:p>
          <w:p w14:paraId="68A62FEE" w14:textId="3DA1B291"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513697B6" w14:textId="64227EA9"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238" w:type="dxa"/>
            <w:tcBorders>
              <w:top w:val="nil"/>
              <w:left w:val="single" w:sz="8" w:space="0" w:color="auto"/>
              <w:bottom w:val="single" w:sz="8" w:space="0" w:color="auto"/>
              <w:right w:val="single" w:sz="8" w:space="0" w:color="auto"/>
            </w:tcBorders>
            <w:tcMar>
              <w:left w:w="108" w:type="dxa"/>
              <w:right w:w="108" w:type="dxa"/>
            </w:tcMar>
          </w:tcPr>
          <w:p w14:paraId="225393A7" w14:textId="719036F6"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2028</w:t>
            </w:r>
          </w:p>
          <w:p w14:paraId="419FF7BF" w14:textId="693B24C5"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5C29F8AF" w14:textId="1DD3400F"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r>
      <w:tr w:rsidR="5EAC360F" w:rsidRPr="00895B7C" w14:paraId="74FCD4BA" w14:textId="77777777" w:rsidTr="00A07D21">
        <w:trPr>
          <w:trHeight w:val="300"/>
        </w:trPr>
        <w:tc>
          <w:tcPr>
            <w:tcW w:w="3060" w:type="dxa"/>
            <w:tcBorders>
              <w:top w:val="single" w:sz="8" w:space="0" w:color="auto"/>
              <w:left w:val="single" w:sz="8" w:space="0" w:color="auto"/>
              <w:bottom w:val="single" w:sz="8" w:space="0" w:color="auto"/>
              <w:right w:val="single" w:sz="8" w:space="0" w:color="auto"/>
            </w:tcBorders>
            <w:tcMar>
              <w:left w:w="108" w:type="dxa"/>
              <w:right w:w="108" w:type="dxa"/>
            </w:tcMar>
          </w:tcPr>
          <w:p w14:paraId="62DD20D1" w14:textId="5884AF3D" w:rsidR="5EAC360F" w:rsidRPr="00B61893" w:rsidRDefault="5EAC360F" w:rsidP="00057028">
            <w:pPr>
              <w:ind w:left="-20" w:right="-20"/>
              <w:rPr>
                <w:rFonts w:eastAsia="Times New Roman" w:cstheme="minorHAnsi"/>
                <w:sz w:val="20"/>
                <w:szCs w:val="24"/>
                <w:lang w:val="lt-LT"/>
              </w:rPr>
            </w:pPr>
            <w:r w:rsidRPr="00B61893">
              <w:rPr>
                <w:rFonts w:eastAsia="Times New Roman" w:cstheme="minorHAnsi"/>
                <w:sz w:val="20"/>
                <w:szCs w:val="24"/>
                <w:lang w:val="lt-LT"/>
              </w:rPr>
              <w:t>Kibernetinis saugumas integruotas į tęstinumo užtikrinimo, rizikų, incidentų valdymo bei duomenų saugos politikas ir procesus.</w:t>
            </w:r>
          </w:p>
        </w:tc>
        <w:tc>
          <w:tcPr>
            <w:tcW w:w="1410" w:type="dxa"/>
            <w:tcBorders>
              <w:top w:val="single" w:sz="8" w:space="0" w:color="auto"/>
              <w:left w:val="single" w:sz="8" w:space="0" w:color="auto"/>
              <w:bottom w:val="single" w:sz="8" w:space="0" w:color="auto"/>
              <w:right w:val="single" w:sz="8" w:space="0" w:color="auto"/>
            </w:tcBorders>
            <w:tcMar>
              <w:left w:w="108" w:type="dxa"/>
              <w:right w:w="108" w:type="dxa"/>
            </w:tcMar>
          </w:tcPr>
          <w:p w14:paraId="3B9F01AF" w14:textId="7E8F4232"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753FE0EA" w14:textId="7F315225"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Q3</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tcPr>
          <w:p w14:paraId="50900684" w14:textId="75B5411A"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2849E1C7" w14:textId="59632522"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160" w:type="dxa"/>
            <w:tcBorders>
              <w:top w:val="single" w:sz="8" w:space="0" w:color="auto"/>
              <w:left w:val="single" w:sz="8" w:space="0" w:color="auto"/>
              <w:bottom w:val="single" w:sz="8" w:space="0" w:color="auto"/>
              <w:right w:val="single" w:sz="8" w:space="0" w:color="auto"/>
            </w:tcBorders>
            <w:tcMar>
              <w:left w:w="108" w:type="dxa"/>
              <w:right w:w="108" w:type="dxa"/>
            </w:tcMar>
          </w:tcPr>
          <w:p w14:paraId="3021AC95" w14:textId="313E3A0B"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46FFE9F7" w14:textId="104B3D19"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030" w:type="dxa"/>
            <w:tcBorders>
              <w:top w:val="single" w:sz="8" w:space="0" w:color="auto"/>
              <w:left w:val="single" w:sz="8" w:space="0" w:color="auto"/>
              <w:bottom w:val="single" w:sz="8" w:space="0" w:color="auto"/>
              <w:right w:val="single" w:sz="8" w:space="0" w:color="auto"/>
            </w:tcBorders>
            <w:tcMar>
              <w:left w:w="108" w:type="dxa"/>
              <w:right w:w="108" w:type="dxa"/>
            </w:tcMar>
          </w:tcPr>
          <w:p w14:paraId="59EE039E" w14:textId="7DF40167"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617236AA" w14:textId="561A3C0E"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238" w:type="dxa"/>
            <w:tcBorders>
              <w:top w:val="single" w:sz="8" w:space="0" w:color="auto"/>
              <w:left w:val="single" w:sz="8" w:space="0" w:color="auto"/>
              <w:bottom w:val="single" w:sz="8" w:space="0" w:color="auto"/>
              <w:right w:val="single" w:sz="8" w:space="0" w:color="auto"/>
            </w:tcBorders>
            <w:tcMar>
              <w:left w:w="108" w:type="dxa"/>
              <w:right w:w="108" w:type="dxa"/>
            </w:tcMar>
          </w:tcPr>
          <w:p w14:paraId="2F5A5A82" w14:textId="214E1E10"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p w14:paraId="17076989" w14:textId="090CD872"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r>
      <w:tr w:rsidR="5EAC360F" w:rsidRPr="00895B7C" w14:paraId="0BC27CC7" w14:textId="77777777" w:rsidTr="00A07D21">
        <w:trPr>
          <w:trHeight w:val="300"/>
        </w:trPr>
        <w:tc>
          <w:tcPr>
            <w:tcW w:w="3060" w:type="dxa"/>
            <w:tcBorders>
              <w:top w:val="single" w:sz="8" w:space="0" w:color="auto"/>
              <w:left w:val="single" w:sz="8" w:space="0" w:color="auto"/>
              <w:bottom w:val="single" w:sz="8" w:space="0" w:color="auto"/>
              <w:right w:val="single" w:sz="8" w:space="0" w:color="auto"/>
            </w:tcBorders>
            <w:tcMar>
              <w:left w:w="108" w:type="dxa"/>
              <w:right w:w="108" w:type="dxa"/>
            </w:tcMar>
          </w:tcPr>
          <w:p w14:paraId="34B7CB5E" w14:textId="63A9742B" w:rsidR="5EAC360F" w:rsidRPr="00B61893" w:rsidRDefault="5EAC360F" w:rsidP="5EAC360F">
            <w:pPr>
              <w:ind w:left="-20" w:right="-20"/>
              <w:rPr>
                <w:rFonts w:eastAsia="Times New Roman" w:cstheme="minorHAnsi"/>
                <w:sz w:val="20"/>
                <w:szCs w:val="24"/>
                <w:lang w:val="lt-LT"/>
              </w:rPr>
            </w:pPr>
            <w:r w:rsidRPr="00B61893">
              <w:rPr>
                <w:rFonts w:eastAsia="Times New Roman" w:cstheme="minorHAnsi"/>
                <w:sz w:val="20"/>
                <w:szCs w:val="24"/>
                <w:lang w:val="lt-LT"/>
              </w:rPr>
              <w:t>Asmeniškai vadovo baigti strateginio lygmens kibernetinio saugumo mokymai.</w:t>
            </w:r>
          </w:p>
        </w:tc>
        <w:tc>
          <w:tcPr>
            <w:tcW w:w="1410" w:type="dxa"/>
            <w:tcBorders>
              <w:top w:val="single" w:sz="8" w:space="0" w:color="auto"/>
              <w:left w:val="single" w:sz="8" w:space="0" w:color="auto"/>
              <w:bottom w:val="single" w:sz="8" w:space="0" w:color="auto"/>
              <w:right w:val="single" w:sz="8" w:space="0" w:color="auto"/>
            </w:tcBorders>
            <w:tcMar>
              <w:left w:w="108" w:type="dxa"/>
              <w:right w:w="108" w:type="dxa"/>
            </w:tcMar>
          </w:tcPr>
          <w:p w14:paraId="11554762" w14:textId="41CE964E"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Q4</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tcPr>
          <w:p w14:paraId="42F10662" w14:textId="656DE262"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160" w:type="dxa"/>
            <w:tcBorders>
              <w:top w:val="single" w:sz="8" w:space="0" w:color="auto"/>
              <w:left w:val="single" w:sz="8" w:space="0" w:color="auto"/>
              <w:bottom w:val="single" w:sz="8" w:space="0" w:color="auto"/>
              <w:right w:val="single" w:sz="8" w:space="0" w:color="auto"/>
            </w:tcBorders>
            <w:tcMar>
              <w:left w:w="108" w:type="dxa"/>
              <w:right w:w="108" w:type="dxa"/>
            </w:tcMar>
          </w:tcPr>
          <w:p w14:paraId="141DA554" w14:textId="3458E9F0"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030" w:type="dxa"/>
            <w:tcBorders>
              <w:top w:val="single" w:sz="8" w:space="0" w:color="auto"/>
              <w:left w:val="single" w:sz="8" w:space="0" w:color="auto"/>
              <w:bottom w:val="single" w:sz="8" w:space="0" w:color="auto"/>
              <w:right w:val="single" w:sz="8" w:space="0" w:color="auto"/>
            </w:tcBorders>
            <w:tcMar>
              <w:left w:w="108" w:type="dxa"/>
              <w:right w:w="108" w:type="dxa"/>
            </w:tcMar>
          </w:tcPr>
          <w:p w14:paraId="5EED8B23" w14:textId="2D6F2790"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c>
          <w:tcPr>
            <w:tcW w:w="1238" w:type="dxa"/>
            <w:tcBorders>
              <w:top w:val="single" w:sz="8" w:space="0" w:color="auto"/>
              <w:left w:val="single" w:sz="8" w:space="0" w:color="auto"/>
              <w:bottom w:val="single" w:sz="8" w:space="0" w:color="auto"/>
              <w:right w:val="single" w:sz="8" w:space="0" w:color="auto"/>
            </w:tcBorders>
            <w:tcMar>
              <w:left w:w="108" w:type="dxa"/>
              <w:right w:w="108" w:type="dxa"/>
            </w:tcMar>
          </w:tcPr>
          <w:p w14:paraId="4DDF6599" w14:textId="502FE633" w:rsidR="5EAC360F" w:rsidRPr="00B61893" w:rsidRDefault="5EAC360F" w:rsidP="5EAC360F">
            <w:pPr>
              <w:tabs>
                <w:tab w:val="left" w:pos="1134"/>
              </w:tabs>
              <w:ind w:left="-20" w:right="49"/>
              <w:jc w:val="center"/>
              <w:rPr>
                <w:rFonts w:eastAsia="Times New Roman" w:cstheme="minorHAnsi"/>
                <w:sz w:val="20"/>
                <w:szCs w:val="24"/>
                <w:lang w:val="lt-LT"/>
              </w:rPr>
            </w:pPr>
            <w:r w:rsidRPr="00B61893">
              <w:rPr>
                <w:rFonts w:eastAsia="Times New Roman" w:cstheme="minorHAnsi"/>
                <w:sz w:val="20"/>
                <w:szCs w:val="24"/>
                <w:lang w:val="lt-LT"/>
              </w:rPr>
              <w:t xml:space="preserve"> </w:t>
            </w:r>
          </w:p>
        </w:tc>
      </w:tr>
      <w:tr w:rsidR="5EAC360F" w:rsidRPr="00895B7C" w14:paraId="53BC3359" w14:textId="77777777" w:rsidTr="00A07D21">
        <w:trPr>
          <w:trHeight w:val="300"/>
        </w:trPr>
        <w:tc>
          <w:tcPr>
            <w:tcW w:w="3060" w:type="dxa"/>
            <w:tcBorders>
              <w:top w:val="single" w:sz="8" w:space="0" w:color="auto"/>
              <w:left w:val="single" w:sz="8" w:space="0" w:color="auto"/>
              <w:bottom w:val="single" w:sz="8" w:space="0" w:color="auto"/>
              <w:right w:val="single" w:sz="8" w:space="0" w:color="auto"/>
            </w:tcBorders>
            <w:tcMar>
              <w:left w:w="108" w:type="dxa"/>
              <w:right w:w="108" w:type="dxa"/>
            </w:tcMar>
          </w:tcPr>
          <w:p w14:paraId="56C8ABFB" w14:textId="25AE883D" w:rsidR="5EAC360F" w:rsidRPr="00B61893" w:rsidRDefault="5EAC360F" w:rsidP="5EAC360F">
            <w:pPr>
              <w:ind w:left="-20" w:right="-20"/>
              <w:rPr>
                <w:rFonts w:eastAsia="Times New Roman" w:cstheme="minorHAnsi"/>
                <w:sz w:val="20"/>
                <w:szCs w:val="24"/>
                <w:lang w:val="lt-LT"/>
              </w:rPr>
            </w:pPr>
            <w:r w:rsidRPr="00B61893">
              <w:rPr>
                <w:rFonts w:eastAsia="Times New Roman" w:cstheme="minorHAnsi"/>
                <w:sz w:val="20"/>
                <w:szCs w:val="24"/>
                <w:lang w:val="lt-LT"/>
              </w:rPr>
              <w:t>Darbuotojų kibernetinės saugos kvalifikacijos kėlimas.</w:t>
            </w:r>
          </w:p>
        </w:tc>
        <w:tc>
          <w:tcPr>
            <w:tcW w:w="1410" w:type="dxa"/>
            <w:tcBorders>
              <w:top w:val="single" w:sz="8" w:space="0" w:color="auto"/>
              <w:left w:val="single" w:sz="8" w:space="0" w:color="auto"/>
              <w:bottom w:val="single" w:sz="8" w:space="0" w:color="auto"/>
              <w:right w:val="single" w:sz="8" w:space="0" w:color="auto"/>
            </w:tcBorders>
            <w:tcMar>
              <w:left w:w="108" w:type="dxa"/>
              <w:right w:w="108" w:type="dxa"/>
            </w:tcMar>
          </w:tcPr>
          <w:p w14:paraId="786570B3" w14:textId="2A1206FF"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Ne mažiau kaip viena pritaikyta priemonė</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tcPr>
          <w:p w14:paraId="02A3C3F3" w14:textId="2E730972"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Ne mažiau kaip viena pritaikyta priemonė</w:t>
            </w:r>
          </w:p>
        </w:tc>
        <w:tc>
          <w:tcPr>
            <w:tcW w:w="1160" w:type="dxa"/>
            <w:tcBorders>
              <w:top w:val="single" w:sz="8" w:space="0" w:color="auto"/>
              <w:left w:val="single" w:sz="8" w:space="0" w:color="auto"/>
              <w:bottom w:val="single" w:sz="8" w:space="0" w:color="auto"/>
              <w:right w:val="single" w:sz="8" w:space="0" w:color="auto"/>
            </w:tcBorders>
            <w:tcMar>
              <w:left w:w="108" w:type="dxa"/>
              <w:right w:w="108" w:type="dxa"/>
            </w:tcMar>
          </w:tcPr>
          <w:p w14:paraId="11F93340" w14:textId="683F6C33"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Ne mažiau kaip viena pritaikyta priemonė</w:t>
            </w:r>
          </w:p>
        </w:tc>
        <w:tc>
          <w:tcPr>
            <w:tcW w:w="1030" w:type="dxa"/>
            <w:tcBorders>
              <w:top w:val="single" w:sz="8" w:space="0" w:color="auto"/>
              <w:left w:val="single" w:sz="8" w:space="0" w:color="auto"/>
              <w:bottom w:val="single" w:sz="8" w:space="0" w:color="auto"/>
              <w:right w:val="single" w:sz="8" w:space="0" w:color="auto"/>
            </w:tcBorders>
            <w:tcMar>
              <w:left w:w="108" w:type="dxa"/>
              <w:right w:w="108" w:type="dxa"/>
            </w:tcMar>
          </w:tcPr>
          <w:p w14:paraId="6934F4C0" w14:textId="151619A1"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Ne mažiau kaip viena pritaikyta priemonė</w:t>
            </w:r>
          </w:p>
        </w:tc>
        <w:tc>
          <w:tcPr>
            <w:tcW w:w="1238" w:type="dxa"/>
            <w:tcBorders>
              <w:top w:val="single" w:sz="8" w:space="0" w:color="auto"/>
              <w:left w:val="single" w:sz="8" w:space="0" w:color="auto"/>
              <w:bottom w:val="single" w:sz="8" w:space="0" w:color="auto"/>
              <w:right w:val="single" w:sz="8" w:space="0" w:color="auto"/>
            </w:tcBorders>
            <w:tcMar>
              <w:left w:w="108" w:type="dxa"/>
              <w:right w:w="108" w:type="dxa"/>
            </w:tcMar>
          </w:tcPr>
          <w:p w14:paraId="459A9F09" w14:textId="6BDE763A"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Ne mažiau kaip viena pritaikyta priemonė</w:t>
            </w:r>
          </w:p>
        </w:tc>
      </w:tr>
      <w:tr w:rsidR="5EAC360F" w:rsidRPr="00895B7C" w14:paraId="6BCD1E67" w14:textId="77777777" w:rsidTr="00A07D21">
        <w:trPr>
          <w:trHeight w:val="300"/>
        </w:trPr>
        <w:tc>
          <w:tcPr>
            <w:tcW w:w="3060" w:type="dxa"/>
            <w:tcBorders>
              <w:top w:val="single" w:sz="8" w:space="0" w:color="auto"/>
              <w:left w:val="single" w:sz="8" w:space="0" w:color="auto"/>
              <w:bottom w:val="single" w:sz="8" w:space="0" w:color="auto"/>
              <w:right w:val="single" w:sz="8" w:space="0" w:color="auto"/>
            </w:tcBorders>
            <w:tcMar>
              <w:left w:w="108" w:type="dxa"/>
              <w:right w:w="108" w:type="dxa"/>
            </w:tcMar>
          </w:tcPr>
          <w:p w14:paraId="1A478C03" w14:textId="63AC65B5" w:rsidR="5EAC360F" w:rsidRPr="00B61893" w:rsidRDefault="5EAC360F" w:rsidP="5EAC360F">
            <w:pPr>
              <w:ind w:left="-20" w:right="-20"/>
              <w:rPr>
                <w:rFonts w:eastAsia="Times New Roman" w:cstheme="minorHAnsi"/>
                <w:sz w:val="20"/>
                <w:szCs w:val="24"/>
                <w:lang w:val="lt-LT"/>
              </w:rPr>
            </w:pPr>
            <w:r w:rsidRPr="00B61893">
              <w:rPr>
                <w:rFonts w:eastAsia="Times New Roman" w:cstheme="minorHAnsi"/>
                <w:sz w:val="20"/>
                <w:szCs w:val="24"/>
                <w:lang w:val="lt-LT"/>
              </w:rPr>
              <w:t>Praktikoje išbandyti incidentų valdymo scenarijai.</w:t>
            </w:r>
          </w:p>
        </w:tc>
        <w:tc>
          <w:tcPr>
            <w:tcW w:w="141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41FBD6" w14:textId="70F85190" w:rsidR="5EAC360F" w:rsidRPr="00B61893" w:rsidRDefault="00AC22EC" w:rsidP="5EAC360F">
            <w:pPr>
              <w:tabs>
                <w:tab w:val="left" w:pos="1134"/>
              </w:tabs>
              <w:ind w:left="-20" w:right="49"/>
              <w:jc w:val="center"/>
              <w:rPr>
                <w:rFonts w:eastAsia="Times New Roman" w:cstheme="minorHAnsi"/>
                <w:sz w:val="20"/>
                <w:szCs w:val="20"/>
                <w:lang w:val="lt-LT"/>
              </w:rPr>
            </w:pPr>
            <w:r w:rsidRPr="00B61893">
              <w:rPr>
                <w:rFonts w:eastAsia="Times New Roman" w:cstheme="minorHAnsi"/>
                <w:sz w:val="20"/>
                <w:szCs w:val="20"/>
                <w:lang w:val="lt-LT"/>
              </w:rPr>
              <w:t>Q4</w:t>
            </w:r>
            <w:r w:rsidR="5EAC360F" w:rsidRPr="00B61893">
              <w:rPr>
                <w:rFonts w:eastAsia="Times New Roman" w:cstheme="minorHAnsi"/>
                <w:sz w:val="20"/>
                <w:szCs w:val="20"/>
                <w:lang w:val="lt-LT"/>
              </w:rPr>
              <w:t>-Q1‘25</w:t>
            </w:r>
          </w:p>
          <w:p w14:paraId="1CD45017" w14:textId="75E13B4E" w:rsidR="5EAC360F" w:rsidRPr="00B61893" w:rsidRDefault="5EAC360F" w:rsidP="5EAC360F">
            <w:pPr>
              <w:tabs>
                <w:tab w:val="left" w:pos="1134"/>
              </w:tabs>
              <w:spacing w:line="259" w:lineRule="auto"/>
              <w:ind w:left="-20" w:right="49"/>
              <w:rPr>
                <w:rFonts w:eastAsia="Times New Roman" w:cstheme="minorHAnsi"/>
                <w:sz w:val="18"/>
                <w:szCs w:val="20"/>
                <w:lang w:val="lt-LT"/>
              </w:rPr>
            </w:pPr>
            <w:r w:rsidRPr="00B61893">
              <w:rPr>
                <w:rFonts w:eastAsia="Times New Roman" w:cstheme="minorHAnsi"/>
                <w:sz w:val="18"/>
                <w:szCs w:val="20"/>
                <w:lang w:val="lt-LT"/>
              </w:rPr>
              <w:t>Atliktos pratybos</w:t>
            </w:r>
          </w:p>
        </w:tc>
        <w:tc>
          <w:tcPr>
            <w:tcW w:w="1170" w:type="dxa"/>
            <w:tcBorders>
              <w:top w:val="single" w:sz="8" w:space="0" w:color="auto"/>
              <w:left w:val="single" w:sz="8" w:space="0" w:color="auto"/>
              <w:bottom w:val="single" w:sz="8" w:space="0" w:color="auto"/>
              <w:right w:val="single" w:sz="8" w:space="0" w:color="auto"/>
            </w:tcBorders>
            <w:tcMar>
              <w:left w:w="108" w:type="dxa"/>
              <w:right w:w="108" w:type="dxa"/>
            </w:tcMar>
          </w:tcPr>
          <w:p w14:paraId="76C7A43B" w14:textId="63B62650" w:rsidR="5EAC360F" w:rsidRPr="00B61893" w:rsidRDefault="5EAC360F" w:rsidP="5EAC360F">
            <w:pPr>
              <w:pStyle w:val="Betarp"/>
              <w:rPr>
                <w:rFonts w:cstheme="minorHAnsi"/>
                <w:sz w:val="18"/>
                <w:szCs w:val="20"/>
                <w:lang w:val="lt-LT"/>
              </w:rPr>
            </w:pPr>
            <w:r w:rsidRPr="00B61893">
              <w:rPr>
                <w:rFonts w:cstheme="minorHAnsi"/>
                <w:sz w:val="18"/>
                <w:szCs w:val="20"/>
                <w:lang w:val="lt-LT"/>
              </w:rPr>
              <w:t xml:space="preserve"> </w:t>
            </w:r>
          </w:p>
          <w:p w14:paraId="52982562" w14:textId="0FAC97BB" w:rsidR="5EAC360F" w:rsidRPr="00B61893" w:rsidRDefault="5EAC360F" w:rsidP="5EAC360F">
            <w:pPr>
              <w:tabs>
                <w:tab w:val="left" w:pos="1134"/>
              </w:tabs>
              <w:ind w:left="-20" w:right="49"/>
              <w:rPr>
                <w:rFonts w:eastAsia="Times New Roman" w:cstheme="minorHAnsi"/>
                <w:sz w:val="18"/>
                <w:szCs w:val="20"/>
                <w:lang w:val="lt-LT"/>
              </w:rPr>
            </w:pPr>
            <w:r w:rsidRPr="00B61893">
              <w:rPr>
                <w:rFonts w:eastAsia="Times New Roman" w:cstheme="minorHAnsi"/>
                <w:sz w:val="18"/>
                <w:szCs w:val="20"/>
                <w:lang w:val="lt-LT"/>
              </w:rPr>
              <w:t>tobulinimas pagal pratybų nustatytas tobulintinas veiklas</w:t>
            </w:r>
          </w:p>
        </w:tc>
        <w:tc>
          <w:tcPr>
            <w:tcW w:w="1160" w:type="dxa"/>
            <w:tcBorders>
              <w:top w:val="single" w:sz="8" w:space="0" w:color="auto"/>
              <w:left w:val="single" w:sz="8" w:space="0" w:color="auto"/>
              <w:bottom w:val="single" w:sz="8" w:space="0" w:color="auto"/>
              <w:right w:val="single" w:sz="8" w:space="0" w:color="auto"/>
            </w:tcBorders>
            <w:tcMar>
              <w:left w:w="108" w:type="dxa"/>
              <w:right w:w="108" w:type="dxa"/>
            </w:tcMar>
          </w:tcPr>
          <w:p w14:paraId="54A2E6F9" w14:textId="3115D705" w:rsidR="5EAC360F" w:rsidRPr="00B61893" w:rsidRDefault="5EAC360F" w:rsidP="5EAC360F">
            <w:pPr>
              <w:tabs>
                <w:tab w:val="left" w:pos="1134"/>
              </w:tabs>
              <w:ind w:left="-20" w:right="49"/>
              <w:rPr>
                <w:rFonts w:eastAsia="Times New Roman" w:cstheme="minorHAnsi"/>
                <w:sz w:val="18"/>
                <w:szCs w:val="20"/>
                <w:lang w:val="lt-LT"/>
              </w:rPr>
            </w:pPr>
            <w:r w:rsidRPr="00B61893">
              <w:rPr>
                <w:rFonts w:eastAsia="Times New Roman" w:cstheme="minorHAnsi"/>
                <w:sz w:val="18"/>
                <w:szCs w:val="20"/>
                <w:lang w:val="lt-LT"/>
              </w:rPr>
              <w:t xml:space="preserve"> </w:t>
            </w:r>
          </w:p>
          <w:p w14:paraId="24FF9589" w14:textId="6319DDA6" w:rsidR="5EAC360F" w:rsidRPr="00B61893" w:rsidRDefault="5EAC360F" w:rsidP="5EAC360F">
            <w:pPr>
              <w:tabs>
                <w:tab w:val="left" w:pos="1134"/>
              </w:tabs>
              <w:ind w:left="-20" w:right="49"/>
              <w:rPr>
                <w:rFonts w:eastAsia="Times New Roman" w:cstheme="minorHAnsi"/>
                <w:sz w:val="18"/>
                <w:szCs w:val="20"/>
                <w:lang w:val="lt-LT"/>
              </w:rPr>
            </w:pPr>
            <w:r w:rsidRPr="00B61893">
              <w:rPr>
                <w:rFonts w:eastAsia="Times New Roman" w:cstheme="minorHAnsi"/>
                <w:sz w:val="18"/>
                <w:szCs w:val="20"/>
                <w:lang w:val="lt-LT"/>
              </w:rPr>
              <w:t>t</w:t>
            </w:r>
            <w:r w:rsidRPr="00B61893">
              <w:rPr>
                <w:rFonts w:eastAsiaTheme="minorEastAsia" w:cstheme="minorHAnsi"/>
                <w:sz w:val="18"/>
                <w:szCs w:val="20"/>
                <w:lang w:val="lt-LT"/>
              </w:rPr>
              <w:t>obulinimas pagal pratybų nustatytas tobulintinas veikla</w:t>
            </w:r>
            <w:r w:rsidRPr="00B61893">
              <w:rPr>
                <w:rFonts w:eastAsia="Times New Roman" w:cstheme="minorHAnsi"/>
                <w:sz w:val="18"/>
                <w:szCs w:val="20"/>
                <w:lang w:val="lt-LT"/>
              </w:rPr>
              <w:t>s</w:t>
            </w:r>
          </w:p>
        </w:tc>
        <w:tc>
          <w:tcPr>
            <w:tcW w:w="1030" w:type="dxa"/>
            <w:tcBorders>
              <w:top w:val="single" w:sz="8" w:space="0" w:color="auto"/>
              <w:left w:val="single" w:sz="8" w:space="0" w:color="auto"/>
              <w:bottom w:val="single" w:sz="8" w:space="0" w:color="auto"/>
              <w:right w:val="single" w:sz="8" w:space="0" w:color="auto"/>
            </w:tcBorders>
            <w:tcMar>
              <w:left w:w="108" w:type="dxa"/>
              <w:right w:w="108" w:type="dxa"/>
            </w:tcMar>
          </w:tcPr>
          <w:p w14:paraId="41280EDE" w14:textId="2A5FF170"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heme="minorEastAsia" w:cstheme="minorHAnsi"/>
                <w:sz w:val="18"/>
                <w:szCs w:val="20"/>
                <w:lang w:val="lt-LT"/>
              </w:rPr>
              <w:t xml:space="preserve"> </w:t>
            </w:r>
          </w:p>
          <w:p w14:paraId="77ABC35A" w14:textId="69ECCA4D"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heme="minorEastAsia" w:cstheme="minorHAnsi"/>
                <w:sz w:val="18"/>
                <w:szCs w:val="20"/>
                <w:lang w:val="lt-LT"/>
              </w:rPr>
              <w:t xml:space="preserve"> </w:t>
            </w:r>
          </w:p>
          <w:p w14:paraId="10F506C0" w14:textId="36CDE594" w:rsidR="5EAC360F" w:rsidRPr="00B61893" w:rsidRDefault="5EAC360F" w:rsidP="5EAC360F">
            <w:pPr>
              <w:tabs>
                <w:tab w:val="left" w:pos="1134"/>
              </w:tabs>
              <w:ind w:left="-20" w:right="49"/>
              <w:jc w:val="center"/>
              <w:rPr>
                <w:rFonts w:eastAsia="Times New Roman" w:cstheme="minorHAnsi"/>
                <w:sz w:val="20"/>
                <w:szCs w:val="20"/>
                <w:lang w:val="lt-LT"/>
              </w:rPr>
            </w:pPr>
            <w:r w:rsidRPr="00B61893">
              <w:rPr>
                <w:rFonts w:eastAsiaTheme="minorEastAsia" w:cstheme="minorHAnsi"/>
                <w:sz w:val="20"/>
                <w:szCs w:val="20"/>
                <w:lang w:val="lt-LT"/>
              </w:rPr>
              <w:t xml:space="preserve">Q4 </w:t>
            </w:r>
          </w:p>
          <w:p w14:paraId="78DB3D43" w14:textId="0B178860"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heme="minorEastAsia" w:cstheme="minorHAnsi"/>
                <w:sz w:val="18"/>
                <w:szCs w:val="20"/>
                <w:lang w:val="lt-LT"/>
              </w:rPr>
              <w:t>Atliktos pratybos</w:t>
            </w:r>
          </w:p>
        </w:tc>
        <w:tc>
          <w:tcPr>
            <w:tcW w:w="1238" w:type="dxa"/>
            <w:tcBorders>
              <w:top w:val="single" w:sz="8" w:space="0" w:color="auto"/>
              <w:left w:val="single" w:sz="8" w:space="0" w:color="auto"/>
              <w:bottom w:val="single" w:sz="8" w:space="0" w:color="auto"/>
              <w:right w:val="single" w:sz="8" w:space="0" w:color="auto"/>
            </w:tcBorders>
            <w:tcMar>
              <w:left w:w="108" w:type="dxa"/>
              <w:right w:w="108" w:type="dxa"/>
            </w:tcMar>
          </w:tcPr>
          <w:p w14:paraId="10C8C970" w14:textId="0A9D1F66" w:rsidR="5EAC360F" w:rsidRPr="00B61893" w:rsidRDefault="5EAC360F" w:rsidP="5EAC360F">
            <w:pPr>
              <w:tabs>
                <w:tab w:val="left" w:pos="1134"/>
              </w:tabs>
              <w:ind w:left="-20" w:right="49"/>
              <w:jc w:val="center"/>
              <w:rPr>
                <w:rFonts w:eastAsia="Times New Roman" w:cstheme="minorHAnsi"/>
                <w:sz w:val="18"/>
                <w:szCs w:val="20"/>
                <w:lang w:val="lt-LT"/>
              </w:rPr>
            </w:pPr>
            <w:r w:rsidRPr="00B61893">
              <w:rPr>
                <w:rFonts w:eastAsia="Times New Roman" w:cstheme="minorHAnsi"/>
                <w:sz w:val="18"/>
                <w:szCs w:val="20"/>
                <w:lang w:val="lt-LT"/>
              </w:rPr>
              <w:t xml:space="preserve"> </w:t>
            </w:r>
          </w:p>
          <w:p w14:paraId="72072BA1" w14:textId="25213F16" w:rsidR="5EAC360F" w:rsidRPr="00B61893" w:rsidRDefault="5EAC360F" w:rsidP="5EAC360F">
            <w:pPr>
              <w:tabs>
                <w:tab w:val="left" w:pos="1134"/>
              </w:tabs>
              <w:ind w:left="-20" w:right="49"/>
              <w:rPr>
                <w:rFonts w:eastAsia="Times New Roman" w:cstheme="minorHAnsi"/>
                <w:sz w:val="18"/>
                <w:szCs w:val="20"/>
                <w:lang w:val="lt-LT"/>
              </w:rPr>
            </w:pPr>
            <w:r w:rsidRPr="00B61893">
              <w:rPr>
                <w:rFonts w:eastAsia="Times New Roman" w:cstheme="minorHAnsi"/>
                <w:sz w:val="18"/>
                <w:szCs w:val="20"/>
                <w:lang w:val="lt-LT"/>
              </w:rPr>
              <w:t>tobulinimas pagal pratybų nustatytas tobulintinas veiklas</w:t>
            </w:r>
          </w:p>
        </w:tc>
      </w:tr>
    </w:tbl>
    <w:p w14:paraId="450574A1" w14:textId="77777777" w:rsidR="00B61893" w:rsidRDefault="00B61893" w:rsidP="00A656B8">
      <w:pPr>
        <w:pStyle w:val="Sraopastraipa"/>
        <w:ind w:left="1080"/>
        <w:rPr>
          <w:rFonts w:cstheme="minorHAnsi"/>
          <w:sz w:val="24"/>
          <w:szCs w:val="24"/>
          <w:lang w:val="lt-LT"/>
        </w:rPr>
      </w:pPr>
    </w:p>
    <w:p w14:paraId="687BE4F8" w14:textId="77777777" w:rsidR="00B61893" w:rsidRDefault="00B61893" w:rsidP="00A656B8">
      <w:pPr>
        <w:pStyle w:val="Sraopastraipa"/>
        <w:ind w:left="1080"/>
        <w:rPr>
          <w:rFonts w:cstheme="minorHAnsi"/>
          <w:sz w:val="24"/>
          <w:szCs w:val="24"/>
          <w:lang w:val="lt-LT"/>
        </w:rPr>
      </w:pPr>
    </w:p>
    <w:p w14:paraId="36FEA97D" w14:textId="7B04213C" w:rsidR="0024326C" w:rsidRPr="00895B7C" w:rsidRDefault="00A656B8" w:rsidP="00A656B8">
      <w:pPr>
        <w:pStyle w:val="Sraopastraipa"/>
        <w:ind w:left="1080"/>
        <w:rPr>
          <w:rFonts w:cstheme="minorHAnsi"/>
          <w:sz w:val="24"/>
          <w:szCs w:val="24"/>
          <w:lang w:val="lt-LT"/>
        </w:rPr>
      </w:pPr>
      <w:r w:rsidRPr="00895B7C">
        <w:rPr>
          <w:rFonts w:cstheme="minorHAnsi"/>
          <w:sz w:val="24"/>
          <w:szCs w:val="24"/>
          <w:lang w:val="lt-LT"/>
        </w:rPr>
        <w:t xml:space="preserve">IV. </w:t>
      </w:r>
      <w:r w:rsidR="001C0A2D" w:rsidRPr="00895B7C">
        <w:rPr>
          <w:rFonts w:cstheme="minorHAnsi"/>
          <w:sz w:val="24"/>
          <w:szCs w:val="24"/>
          <w:lang w:val="lt-LT"/>
        </w:rPr>
        <w:t>VEIKLOS TVARUMO TIKSLAI</w:t>
      </w:r>
    </w:p>
    <w:tbl>
      <w:tblPr>
        <w:tblStyle w:val="Lentelstinklelis"/>
        <w:tblW w:w="8930" w:type="dxa"/>
        <w:tblInd w:w="421" w:type="dxa"/>
        <w:tblLook w:val="04A0" w:firstRow="1" w:lastRow="0" w:firstColumn="1" w:lastColumn="0" w:noHBand="0" w:noVBand="1"/>
      </w:tblPr>
      <w:tblGrid>
        <w:gridCol w:w="5528"/>
        <w:gridCol w:w="1701"/>
        <w:gridCol w:w="1701"/>
      </w:tblGrid>
      <w:tr w:rsidR="00151669" w:rsidRPr="00895B7C" w14:paraId="1682A9B9" w14:textId="77777777" w:rsidTr="654F588B">
        <w:tc>
          <w:tcPr>
            <w:tcW w:w="8930" w:type="dxa"/>
            <w:gridSpan w:val="3"/>
            <w:shd w:val="clear" w:color="auto" w:fill="auto"/>
          </w:tcPr>
          <w:p w14:paraId="07B88319" w14:textId="77777777" w:rsidR="00151669" w:rsidRPr="00B61893" w:rsidRDefault="009F0D80" w:rsidP="00B61893">
            <w:pPr>
              <w:pStyle w:val="Sraopastraipa"/>
              <w:numPr>
                <w:ilvl w:val="0"/>
                <w:numId w:val="26"/>
              </w:numPr>
              <w:tabs>
                <w:tab w:val="left" w:pos="1134"/>
              </w:tabs>
              <w:suppressAutoHyphens/>
              <w:ind w:right="49"/>
              <w:jc w:val="both"/>
              <w:rPr>
                <w:rFonts w:cstheme="minorHAnsi"/>
                <w:sz w:val="24"/>
                <w:szCs w:val="24"/>
                <w:lang w:val="lt-LT"/>
              </w:rPr>
            </w:pPr>
            <w:r w:rsidRPr="00B61893">
              <w:rPr>
                <w:rFonts w:cstheme="minorHAnsi"/>
                <w:b/>
                <w:bCs/>
                <w:szCs w:val="24"/>
                <w:lang w:val="lt-LT"/>
              </w:rPr>
              <w:t>Užtikrinti racionalų gamtos išteklių naudojimą.</w:t>
            </w:r>
          </w:p>
          <w:p w14:paraId="6C01A778" w14:textId="1FD69FAD" w:rsidR="009F0D80" w:rsidRPr="00895B7C" w:rsidRDefault="009F0D80" w:rsidP="00407155">
            <w:pPr>
              <w:tabs>
                <w:tab w:val="left" w:pos="1134"/>
              </w:tabs>
              <w:suppressAutoHyphens/>
              <w:ind w:right="49"/>
              <w:jc w:val="both"/>
              <w:rPr>
                <w:rFonts w:cstheme="minorHAnsi"/>
                <w:sz w:val="24"/>
                <w:szCs w:val="24"/>
                <w:lang w:val="lt-LT"/>
              </w:rPr>
            </w:pPr>
          </w:p>
        </w:tc>
      </w:tr>
      <w:tr w:rsidR="00151669" w:rsidRPr="00895B7C" w14:paraId="664C0FF4" w14:textId="77777777" w:rsidTr="654F588B">
        <w:tc>
          <w:tcPr>
            <w:tcW w:w="5528" w:type="dxa"/>
            <w:shd w:val="clear" w:color="auto" w:fill="auto"/>
          </w:tcPr>
          <w:p w14:paraId="2DB5CCE4" w14:textId="0D523FFD" w:rsidR="00151669" w:rsidRPr="00B61893" w:rsidRDefault="00B61893" w:rsidP="00B61893">
            <w:pPr>
              <w:tabs>
                <w:tab w:val="left" w:pos="1134"/>
              </w:tabs>
              <w:suppressAutoHyphens/>
              <w:ind w:right="49"/>
              <w:rPr>
                <w:rFonts w:cstheme="minorHAnsi"/>
                <w:sz w:val="20"/>
                <w:szCs w:val="24"/>
                <w:lang w:val="lt-LT"/>
              </w:rPr>
            </w:pPr>
            <w:r w:rsidRPr="00B61893">
              <w:rPr>
                <w:rFonts w:cstheme="minorHAnsi"/>
                <w:bCs/>
                <w:sz w:val="20"/>
                <w:szCs w:val="24"/>
                <w:lang w:val="lt-LT"/>
              </w:rPr>
              <w:t>Sumažinti p</w:t>
            </w:r>
            <w:r w:rsidR="009F0D80" w:rsidRPr="00B61893">
              <w:rPr>
                <w:rFonts w:cstheme="minorHAnsi"/>
                <w:bCs/>
                <w:sz w:val="20"/>
                <w:szCs w:val="24"/>
                <w:lang w:val="lt-LT"/>
              </w:rPr>
              <w:t>opieriaus suvartojim</w:t>
            </w:r>
            <w:r w:rsidRPr="00B61893">
              <w:rPr>
                <w:rFonts w:cstheme="minorHAnsi"/>
                <w:bCs/>
                <w:sz w:val="20"/>
                <w:szCs w:val="24"/>
                <w:lang w:val="lt-LT"/>
              </w:rPr>
              <w:t>ą</w:t>
            </w:r>
          </w:p>
        </w:tc>
        <w:tc>
          <w:tcPr>
            <w:tcW w:w="1701" w:type="dxa"/>
            <w:shd w:val="clear" w:color="auto" w:fill="auto"/>
          </w:tcPr>
          <w:p w14:paraId="32820086" w14:textId="75517DEC" w:rsidR="00151669" w:rsidRPr="00B61893" w:rsidRDefault="654F588B" w:rsidP="00B61893">
            <w:pPr>
              <w:tabs>
                <w:tab w:val="left" w:pos="1134"/>
              </w:tabs>
              <w:suppressAutoHyphens/>
              <w:ind w:right="49"/>
              <w:jc w:val="center"/>
              <w:rPr>
                <w:rFonts w:cstheme="minorHAnsi"/>
                <w:sz w:val="20"/>
                <w:szCs w:val="24"/>
                <w:lang w:val="lt-LT"/>
              </w:rPr>
            </w:pPr>
            <w:r w:rsidRPr="00B61893">
              <w:rPr>
                <w:rStyle w:val="rynqvb"/>
                <w:rFonts w:cstheme="minorHAnsi"/>
                <w:sz w:val="20"/>
              </w:rPr>
              <w:t xml:space="preserve">3 </w:t>
            </w:r>
            <w:r w:rsidRPr="00B61893">
              <w:rPr>
                <w:rStyle w:val="rynqvb"/>
                <w:rFonts w:cstheme="minorHAnsi"/>
                <w:sz w:val="20"/>
                <w:lang w:val="lt-LT"/>
              </w:rPr>
              <w:t>kartus</w:t>
            </w:r>
            <w:r w:rsidRPr="00B61893">
              <w:rPr>
                <w:rStyle w:val="rynqvb"/>
                <w:rFonts w:cstheme="minorHAnsi"/>
                <w:sz w:val="20"/>
              </w:rPr>
              <w:t xml:space="preserve"> </w:t>
            </w:r>
          </w:p>
        </w:tc>
        <w:tc>
          <w:tcPr>
            <w:tcW w:w="1701" w:type="dxa"/>
            <w:shd w:val="clear" w:color="auto" w:fill="auto"/>
          </w:tcPr>
          <w:p w14:paraId="7AB3FF0A" w14:textId="6427ABBA" w:rsidR="00151669" w:rsidRPr="00B61893" w:rsidRDefault="009F0D80" w:rsidP="009F0D80">
            <w:pPr>
              <w:tabs>
                <w:tab w:val="left" w:pos="1134"/>
              </w:tabs>
              <w:suppressAutoHyphens/>
              <w:ind w:right="49"/>
              <w:jc w:val="center"/>
              <w:rPr>
                <w:rFonts w:cstheme="minorHAnsi"/>
                <w:sz w:val="20"/>
                <w:szCs w:val="24"/>
                <w:lang w:val="lt-LT"/>
              </w:rPr>
            </w:pPr>
            <w:r w:rsidRPr="00B61893">
              <w:rPr>
                <w:rStyle w:val="rynqvb"/>
                <w:rFonts w:cstheme="minorHAnsi"/>
                <w:sz w:val="20"/>
              </w:rPr>
              <w:t>2028</w:t>
            </w:r>
          </w:p>
        </w:tc>
      </w:tr>
      <w:tr w:rsidR="00151669" w:rsidRPr="00895B7C" w14:paraId="193928B4" w14:textId="77777777" w:rsidTr="00B61893">
        <w:trPr>
          <w:trHeight w:val="724"/>
        </w:trPr>
        <w:tc>
          <w:tcPr>
            <w:tcW w:w="5528" w:type="dxa"/>
          </w:tcPr>
          <w:p w14:paraId="432309C1" w14:textId="77777777" w:rsidR="00B61893" w:rsidRPr="00B61893" w:rsidRDefault="00B61893" w:rsidP="00B61893">
            <w:pPr>
              <w:tabs>
                <w:tab w:val="left" w:pos="1134"/>
              </w:tabs>
              <w:suppressAutoHyphens/>
              <w:ind w:right="49"/>
              <w:rPr>
                <w:rFonts w:cstheme="minorHAnsi"/>
                <w:bCs/>
                <w:sz w:val="20"/>
                <w:szCs w:val="24"/>
                <w:lang w:val="lt-LT"/>
              </w:rPr>
            </w:pPr>
          </w:p>
          <w:p w14:paraId="0F0CDE15" w14:textId="12B19EBA" w:rsidR="00151669" w:rsidRPr="00B61893" w:rsidRDefault="009F0D80" w:rsidP="00B61893">
            <w:pPr>
              <w:tabs>
                <w:tab w:val="left" w:pos="1134"/>
              </w:tabs>
              <w:suppressAutoHyphens/>
              <w:ind w:right="49"/>
              <w:rPr>
                <w:rFonts w:cstheme="minorHAnsi"/>
                <w:sz w:val="20"/>
                <w:szCs w:val="24"/>
                <w:lang w:val="lt-LT"/>
              </w:rPr>
            </w:pPr>
            <w:r w:rsidRPr="00B61893">
              <w:rPr>
                <w:rFonts w:cstheme="minorHAnsi"/>
                <w:bCs/>
                <w:sz w:val="20"/>
                <w:szCs w:val="24"/>
                <w:lang w:val="lt-LT"/>
              </w:rPr>
              <w:t xml:space="preserve">Sumažinti </w:t>
            </w:r>
            <w:r w:rsidR="00595ADE" w:rsidRPr="00B61893">
              <w:rPr>
                <w:rFonts w:cstheme="minorHAnsi"/>
                <w:bCs/>
                <w:sz w:val="20"/>
                <w:szCs w:val="24"/>
                <w:lang w:val="lt-LT"/>
              </w:rPr>
              <w:t xml:space="preserve">Sodrai priklausančių </w:t>
            </w:r>
            <w:r w:rsidRPr="00B61893">
              <w:rPr>
                <w:rFonts w:cstheme="minorHAnsi"/>
                <w:bCs/>
                <w:sz w:val="20"/>
                <w:szCs w:val="24"/>
                <w:lang w:val="lt-LT"/>
              </w:rPr>
              <w:t>automobilių ridą</w:t>
            </w:r>
          </w:p>
        </w:tc>
        <w:tc>
          <w:tcPr>
            <w:tcW w:w="1701" w:type="dxa"/>
          </w:tcPr>
          <w:p w14:paraId="1DCF8AC1" w14:textId="77777777" w:rsidR="00B61893" w:rsidRPr="00B61893" w:rsidRDefault="00B61893" w:rsidP="009F0D80">
            <w:pPr>
              <w:tabs>
                <w:tab w:val="left" w:pos="1134"/>
              </w:tabs>
              <w:suppressAutoHyphens/>
              <w:ind w:right="49"/>
              <w:jc w:val="center"/>
              <w:rPr>
                <w:rStyle w:val="rynqvb"/>
                <w:rFonts w:cstheme="minorHAnsi"/>
                <w:sz w:val="20"/>
              </w:rPr>
            </w:pPr>
          </w:p>
          <w:p w14:paraId="7BB08851" w14:textId="7F19DA10" w:rsidR="00151669" w:rsidRPr="00B61893" w:rsidRDefault="00623465" w:rsidP="009F0D80">
            <w:pPr>
              <w:tabs>
                <w:tab w:val="left" w:pos="1134"/>
              </w:tabs>
              <w:suppressAutoHyphens/>
              <w:ind w:right="49"/>
              <w:jc w:val="center"/>
              <w:rPr>
                <w:rStyle w:val="rynqvb"/>
                <w:rFonts w:cstheme="minorHAnsi"/>
                <w:sz w:val="20"/>
              </w:rPr>
            </w:pPr>
            <w:r w:rsidRPr="00B61893">
              <w:rPr>
                <w:rStyle w:val="rynqvb"/>
                <w:rFonts w:cstheme="minorHAnsi"/>
                <w:sz w:val="20"/>
              </w:rPr>
              <w:t>30</w:t>
            </w:r>
            <w:r w:rsidR="009F0D80" w:rsidRPr="00B61893">
              <w:rPr>
                <w:rStyle w:val="rynqvb"/>
                <w:rFonts w:cstheme="minorHAnsi"/>
                <w:sz w:val="20"/>
              </w:rPr>
              <w:t>%</w:t>
            </w:r>
          </w:p>
        </w:tc>
        <w:tc>
          <w:tcPr>
            <w:tcW w:w="1701" w:type="dxa"/>
          </w:tcPr>
          <w:p w14:paraId="08ECBE1A" w14:textId="77777777" w:rsidR="00B61893" w:rsidRPr="00B61893" w:rsidRDefault="00B61893" w:rsidP="00407155">
            <w:pPr>
              <w:tabs>
                <w:tab w:val="left" w:pos="1134"/>
              </w:tabs>
              <w:suppressAutoHyphens/>
              <w:ind w:right="49"/>
              <w:jc w:val="center"/>
              <w:rPr>
                <w:rStyle w:val="rynqvb"/>
                <w:rFonts w:cstheme="minorHAnsi"/>
                <w:sz w:val="20"/>
              </w:rPr>
            </w:pPr>
          </w:p>
          <w:p w14:paraId="3E6A9093" w14:textId="543B7B0F" w:rsidR="00151669" w:rsidRPr="00B61893" w:rsidRDefault="009F0D80" w:rsidP="00407155">
            <w:pPr>
              <w:tabs>
                <w:tab w:val="left" w:pos="1134"/>
              </w:tabs>
              <w:suppressAutoHyphens/>
              <w:ind w:right="49"/>
              <w:jc w:val="center"/>
              <w:rPr>
                <w:rFonts w:cstheme="minorHAnsi"/>
                <w:sz w:val="20"/>
                <w:szCs w:val="24"/>
                <w:lang w:val="lt-LT"/>
              </w:rPr>
            </w:pPr>
            <w:r w:rsidRPr="00B61893">
              <w:rPr>
                <w:rStyle w:val="rynqvb"/>
                <w:rFonts w:cstheme="minorHAnsi"/>
                <w:sz w:val="20"/>
              </w:rPr>
              <w:t>2028</w:t>
            </w:r>
          </w:p>
        </w:tc>
      </w:tr>
      <w:tr w:rsidR="00623465" w:rsidRPr="00895B7C" w14:paraId="131147BB" w14:textId="77777777" w:rsidTr="654F588B">
        <w:trPr>
          <w:trHeight w:val="455"/>
        </w:trPr>
        <w:tc>
          <w:tcPr>
            <w:tcW w:w="5528" w:type="dxa"/>
          </w:tcPr>
          <w:p w14:paraId="03D67962" w14:textId="7718FCA4" w:rsidR="00623465" w:rsidRPr="00B61893" w:rsidRDefault="00623465" w:rsidP="009F0D80">
            <w:pPr>
              <w:tabs>
                <w:tab w:val="left" w:pos="1134"/>
              </w:tabs>
              <w:suppressAutoHyphens/>
              <w:ind w:right="49"/>
              <w:rPr>
                <w:rFonts w:cstheme="minorHAnsi"/>
                <w:sz w:val="20"/>
                <w:szCs w:val="24"/>
                <w:lang w:val="lt-LT"/>
              </w:rPr>
            </w:pPr>
            <w:r w:rsidRPr="00B61893">
              <w:rPr>
                <w:rFonts w:cstheme="minorHAnsi"/>
                <w:bCs/>
                <w:sz w:val="20"/>
                <w:szCs w:val="24"/>
                <w:lang w:val="lt-LT"/>
              </w:rPr>
              <w:t>Elektrifikuoti automobilių parką</w:t>
            </w:r>
          </w:p>
        </w:tc>
        <w:tc>
          <w:tcPr>
            <w:tcW w:w="1701" w:type="dxa"/>
          </w:tcPr>
          <w:p w14:paraId="55FB506F" w14:textId="1D7418B7" w:rsidR="00623465" w:rsidRPr="00B61893" w:rsidRDefault="00B52FE8" w:rsidP="009F0D80">
            <w:pPr>
              <w:tabs>
                <w:tab w:val="left" w:pos="1134"/>
              </w:tabs>
              <w:suppressAutoHyphens/>
              <w:ind w:right="49"/>
              <w:jc w:val="center"/>
              <w:rPr>
                <w:rStyle w:val="rynqvb"/>
                <w:rFonts w:cstheme="minorHAnsi"/>
                <w:sz w:val="20"/>
              </w:rPr>
            </w:pPr>
            <w:r>
              <w:rPr>
                <w:rStyle w:val="rynqvb"/>
                <w:rFonts w:cstheme="minorHAnsi"/>
                <w:sz w:val="20"/>
              </w:rPr>
              <w:t>5</w:t>
            </w:r>
            <w:r w:rsidR="00623465" w:rsidRPr="00B61893">
              <w:rPr>
                <w:rStyle w:val="rynqvb"/>
                <w:rFonts w:cstheme="minorHAnsi"/>
                <w:sz w:val="20"/>
              </w:rPr>
              <w:t>0%</w:t>
            </w:r>
          </w:p>
        </w:tc>
        <w:tc>
          <w:tcPr>
            <w:tcW w:w="1701" w:type="dxa"/>
          </w:tcPr>
          <w:p w14:paraId="25499621" w14:textId="20117B28" w:rsidR="00623465" w:rsidRPr="00B61893" w:rsidRDefault="00623465" w:rsidP="00407155">
            <w:pPr>
              <w:tabs>
                <w:tab w:val="left" w:pos="1134"/>
              </w:tabs>
              <w:suppressAutoHyphens/>
              <w:ind w:right="49"/>
              <w:jc w:val="center"/>
              <w:rPr>
                <w:rStyle w:val="rynqvb"/>
                <w:rFonts w:cstheme="minorHAnsi"/>
                <w:sz w:val="20"/>
              </w:rPr>
            </w:pPr>
            <w:r w:rsidRPr="00B61893">
              <w:rPr>
                <w:rStyle w:val="rynqvb"/>
                <w:rFonts w:cstheme="minorHAnsi"/>
                <w:sz w:val="20"/>
              </w:rPr>
              <w:t>2028</w:t>
            </w:r>
          </w:p>
        </w:tc>
      </w:tr>
    </w:tbl>
    <w:p w14:paraId="02F3097A" w14:textId="77777777" w:rsidR="00B61893" w:rsidRDefault="00B61893" w:rsidP="00A656B8">
      <w:pPr>
        <w:pStyle w:val="Sraopastraipa"/>
        <w:ind w:left="1080"/>
        <w:rPr>
          <w:rFonts w:cstheme="minorHAnsi"/>
          <w:sz w:val="24"/>
          <w:szCs w:val="24"/>
          <w:lang w:val="lt-LT"/>
        </w:rPr>
      </w:pPr>
    </w:p>
    <w:p w14:paraId="3239492B" w14:textId="77777777" w:rsidR="00B61893" w:rsidRDefault="00B61893" w:rsidP="00A656B8">
      <w:pPr>
        <w:pStyle w:val="Sraopastraipa"/>
        <w:ind w:left="1080"/>
        <w:rPr>
          <w:rFonts w:cstheme="minorHAnsi"/>
          <w:sz w:val="24"/>
          <w:szCs w:val="24"/>
          <w:lang w:val="lt-LT"/>
        </w:rPr>
      </w:pPr>
    </w:p>
    <w:p w14:paraId="16A7C308" w14:textId="77777777" w:rsidR="00B61893" w:rsidRDefault="00B61893" w:rsidP="00A656B8">
      <w:pPr>
        <w:pStyle w:val="Sraopastraipa"/>
        <w:ind w:left="1080"/>
        <w:rPr>
          <w:rFonts w:cstheme="minorHAnsi"/>
          <w:sz w:val="24"/>
          <w:szCs w:val="24"/>
          <w:lang w:val="lt-LT"/>
        </w:rPr>
      </w:pPr>
    </w:p>
    <w:p w14:paraId="76B3B5BA" w14:textId="6C49448D" w:rsidR="00D35819" w:rsidRPr="00895B7C" w:rsidRDefault="00A656B8" w:rsidP="00A656B8">
      <w:pPr>
        <w:pStyle w:val="Sraopastraipa"/>
        <w:ind w:left="1080"/>
        <w:rPr>
          <w:rFonts w:cstheme="minorHAnsi"/>
          <w:sz w:val="24"/>
          <w:szCs w:val="24"/>
          <w:lang w:val="lt-LT"/>
        </w:rPr>
      </w:pPr>
      <w:r w:rsidRPr="00895B7C">
        <w:rPr>
          <w:rFonts w:cstheme="minorHAnsi"/>
          <w:sz w:val="24"/>
          <w:szCs w:val="24"/>
          <w:lang w:val="lt-LT"/>
        </w:rPr>
        <w:t xml:space="preserve">V. </w:t>
      </w:r>
      <w:r w:rsidR="00D35819" w:rsidRPr="00895B7C">
        <w:rPr>
          <w:rFonts w:cstheme="minorHAnsi"/>
          <w:sz w:val="24"/>
          <w:szCs w:val="24"/>
          <w:lang w:val="lt-LT"/>
        </w:rPr>
        <w:t>RIZIKŲ VALDYMAS</w:t>
      </w:r>
    </w:p>
    <w:tbl>
      <w:tblPr>
        <w:tblStyle w:val="Lentelstinklelis"/>
        <w:tblW w:w="0" w:type="auto"/>
        <w:tblInd w:w="360" w:type="dxa"/>
        <w:tblLook w:val="04A0" w:firstRow="1" w:lastRow="0" w:firstColumn="1" w:lastColumn="0" w:noHBand="0" w:noVBand="1"/>
      </w:tblPr>
      <w:tblGrid>
        <w:gridCol w:w="8990"/>
      </w:tblGrid>
      <w:tr w:rsidR="00151669" w:rsidRPr="00895B7C" w14:paraId="165C3F21" w14:textId="77777777" w:rsidTr="22B30BF3">
        <w:trPr>
          <w:trHeight w:val="1555"/>
        </w:trPr>
        <w:tc>
          <w:tcPr>
            <w:tcW w:w="8990" w:type="dxa"/>
          </w:tcPr>
          <w:p w14:paraId="5019DA89" w14:textId="2ABBEC5A" w:rsidR="00151669" w:rsidRPr="00700F3B" w:rsidRDefault="0E519414" w:rsidP="00700F3B">
            <w:pPr>
              <w:pStyle w:val="Sraopastraipa"/>
              <w:numPr>
                <w:ilvl w:val="0"/>
                <w:numId w:val="26"/>
              </w:numPr>
              <w:rPr>
                <w:rFonts w:cstheme="minorHAnsi"/>
                <w:b/>
                <w:bCs/>
                <w:lang w:val="lt-LT"/>
              </w:rPr>
            </w:pPr>
            <w:r w:rsidRPr="00700F3B">
              <w:rPr>
                <w:rFonts w:cstheme="minorHAnsi"/>
                <w:b/>
                <w:bCs/>
                <w:lang w:val="lt-LT"/>
              </w:rPr>
              <w:t>Dažna teisės aktų kaita ir trumpi jų įgyvendinimo terminai:</w:t>
            </w:r>
          </w:p>
          <w:p w14:paraId="5B9C8EB8" w14:textId="0AD36269" w:rsidR="009F0D80" w:rsidRPr="00700F3B" w:rsidRDefault="22B30BF3" w:rsidP="00700F3B">
            <w:pPr>
              <w:pStyle w:val="Sraopastraipa"/>
              <w:numPr>
                <w:ilvl w:val="0"/>
                <w:numId w:val="27"/>
              </w:numPr>
              <w:rPr>
                <w:rFonts w:cstheme="minorHAnsi"/>
                <w:sz w:val="20"/>
                <w:lang w:val="lt-LT"/>
              </w:rPr>
            </w:pPr>
            <w:r w:rsidRPr="00700F3B">
              <w:rPr>
                <w:rFonts w:cstheme="minorHAnsi"/>
                <w:sz w:val="20"/>
                <w:lang w:val="lt-LT"/>
              </w:rPr>
              <w:t>Užtikrinti komunikaciją tarp Sodros ir SADM ruošiant naujus teisės aktus (2024)</w:t>
            </w:r>
          </w:p>
          <w:p w14:paraId="0F7DC632" w14:textId="66175974" w:rsidR="22B30BF3" w:rsidRPr="00700F3B" w:rsidRDefault="22B30BF3" w:rsidP="00700F3B">
            <w:pPr>
              <w:pStyle w:val="Sraopastraipa"/>
              <w:numPr>
                <w:ilvl w:val="0"/>
                <w:numId w:val="27"/>
              </w:numPr>
              <w:rPr>
                <w:rFonts w:cstheme="minorHAnsi"/>
                <w:b/>
                <w:bCs/>
                <w:sz w:val="20"/>
                <w:lang w:val="lt-LT"/>
              </w:rPr>
            </w:pPr>
            <w:r w:rsidRPr="00700F3B">
              <w:rPr>
                <w:rFonts w:cstheme="minorHAnsi"/>
                <w:sz w:val="20"/>
                <w:lang w:val="lt-LT"/>
              </w:rPr>
              <w:t>Seime pristatyti įgyvendinimo kaštus ir terminus esant pokyčiui</w:t>
            </w:r>
            <w:r w:rsidR="00057028" w:rsidRPr="00700F3B">
              <w:rPr>
                <w:rFonts w:cstheme="minorHAnsi"/>
                <w:sz w:val="20"/>
                <w:lang w:val="lt-LT"/>
              </w:rPr>
              <w:t>.</w:t>
            </w:r>
          </w:p>
          <w:p w14:paraId="1CDC4561" w14:textId="77777777" w:rsidR="00AC22EC" w:rsidRDefault="00AC22EC" w:rsidP="00595ADE">
            <w:pPr>
              <w:rPr>
                <w:rFonts w:cstheme="minorHAnsi"/>
                <w:b/>
                <w:bCs/>
                <w:szCs w:val="24"/>
                <w:lang w:val="lt-LT"/>
              </w:rPr>
            </w:pPr>
          </w:p>
          <w:p w14:paraId="0959BBCD" w14:textId="47943C5B" w:rsidR="00595ADE" w:rsidRPr="00700F3B" w:rsidRDefault="00595ADE" w:rsidP="00700F3B">
            <w:pPr>
              <w:pStyle w:val="Sraopastraipa"/>
              <w:numPr>
                <w:ilvl w:val="0"/>
                <w:numId w:val="26"/>
              </w:numPr>
              <w:rPr>
                <w:rFonts w:cstheme="minorHAnsi"/>
                <w:b/>
                <w:bCs/>
                <w:szCs w:val="24"/>
                <w:lang w:val="lt-LT"/>
              </w:rPr>
            </w:pPr>
            <w:r w:rsidRPr="00700F3B">
              <w:rPr>
                <w:rFonts w:cstheme="minorHAnsi"/>
                <w:b/>
                <w:bCs/>
                <w:szCs w:val="24"/>
                <w:lang w:val="lt-LT"/>
              </w:rPr>
              <w:t>Vidinis organizacijos pasipriešinimas pokyčiams:</w:t>
            </w:r>
          </w:p>
          <w:p w14:paraId="233AA3E4" w14:textId="6107728C" w:rsidR="00595ADE" w:rsidRPr="00700F3B" w:rsidRDefault="22B30BF3" w:rsidP="00595ADE">
            <w:pPr>
              <w:pStyle w:val="Sraopastraipa"/>
              <w:numPr>
                <w:ilvl w:val="0"/>
                <w:numId w:val="20"/>
              </w:numPr>
              <w:rPr>
                <w:rFonts w:cstheme="minorHAnsi"/>
                <w:sz w:val="20"/>
                <w:szCs w:val="24"/>
                <w:lang w:val="lt-LT"/>
              </w:rPr>
            </w:pPr>
            <w:r w:rsidRPr="00700F3B">
              <w:rPr>
                <w:rFonts w:cstheme="minorHAnsi"/>
                <w:sz w:val="20"/>
                <w:lang w:val="lt-LT"/>
              </w:rPr>
              <w:t>Modernizuoti organizacinę kultūrą (2024-2026)</w:t>
            </w:r>
          </w:p>
          <w:p w14:paraId="31E1846B" w14:textId="77777777" w:rsidR="00DD5C6B" w:rsidRPr="00895B7C" w:rsidRDefault="00DD5C6B" w:rsidP="00DD5C6B">
            <w:pPr>
              <w:rPr>
                <w:rFonts w:cstheme="minorHAnsi"/>
                <w:sz w:val="24"/>
                <w:szCs w:val="24"/>
                <w:lang w:val="lt-LT"/>
              </w:rPr>
            </w:pPr>
          </w:p>
          <w:p w14:paraId="53E3FD2F" w14:textId="77777777" w:rsidR="00DD5C6B" w:rsidRPr="00700F3B" w:rsidRDefault="00DD5C6B" w:rsidP="00700F3B">
            <w:pPr>
              <w:pStyle w:val="Sraopastraipa"/>
              <w:numPr>
                <w:ilvl w:val="0"/>
                <w:numId w:val="26"/>
              </w:numPr>
              <w:rPr>
                <w:rFonts w:cstheme="minorHAnsi"/>
                <w:b/>
                <w:bCs/>
                <w:szCs w:val="24"/>
                <w:lang w:val="lt-LT"/>
              </w:rPr>
            </w:pPr>
            <w:r w:rsidRPr="00700F3B">
              <w:rPr>
                <w:rFonts w:cstheme="minorHAnsi"/>
                <w:b/>
                <w:bCs/>
                <w:szCs w:val="24"/>
                <w:lang w:val="lt-LT"/>
              </w:rPr>
              <w:t>Neidentifikuotos rizikos arba nepakankamas esamų rizikų valdymas:</w:t>
            </w:r>
          </w:p>
          <w:p w14:paraId="5C67D4D1" w14:textId="3FF865CB" w:rsidR="00DD5C6B" w:rsidRPr="00895B7C" w:rsidRDefault="22B30BF3" w:rsidP="00DD5C6B">
            <w:pPr>
              <w:pStyle w:val="Sraopastraipa"/>
              <w:numPr>
                <w:ilvl w:val="0"/>
                <w:numId w:val="20"/>
              </w:numPr>
              <w:rPr>
                <w:rFonts w:cstheme="minorHAnsi"/>
                <w:sz w:val="24"/>
                <w:szCs w:val="24"/>
                <w:lang w:val="lt-LT"/>
              </w:rPr>
            </w:pPr>
            <w:r w:rsidRPr="00700F3B">
              <w:rPr>
                <w:rFonts w:cstheme="minorHAnsi"/>
                <w:sz w:val="20"/>
                <w:lang w:val="lt-LT"/>
              </w:rPr>
              <w:t>Įtvirtinti naują rizikų valdymo organizacinę struktūrą diegiant geras rizikos valdymo praktikas ir kultūrą (2024).</w:t>
            </w:r>
          </w:p>
        </w:tc>
      </w:tr>
    </w:tbl>
    <w:p w14:paraId="1BE46448" w14:textId="77777777" w:rsidR="00D35819" w:rsidRPr="00895B7C" w:rsidRDefault="00D35819" w:rsidP="00DB430D">
      <w:pPr>
        <w:rPr>
          <w:rFonts w:cstheme="minorHAnsi"/>
          <w:sz w:val="24"/>
          <w:szCs w:val="24"/>
          <w:lang w:val="lt-LT"/>
        </w:rPr>
      </w:pPr>
    </w:p>
    <w:tbl>
      <w:tblPr>
        <w:tblStyle w:val="Lentelstinklelis"/>
        <w:tblW w:w="10160" w:type="dxa"/>
        <w:tblLook w:val="04A0" w:firstRow="1" w:lastRow="0" w:firstColumn="1" w:lastColumn="0" w:noHBand="0" w:noVBand="1"/>
      </w:tblPr>
      <w:tblGrid>
        <w:gridCol w:w="4733"/>
        <w:gridCol w:w="370"/>
        <w:gridCol w:w="222"/>
        <w:gridCol w:w="4835"/>
      </w:tblGrid>
      <w:tr w:rsidR="006546A7" w:rsidRPr="00895B7C" w14:paraId="3E329743" w14:textId="77777777" w:rsidTr="00B82EE9">
        <w:trPr>
          <w:trHeight w:val="464"/>
        </w:trPr>
        <w:tc>
          <w:tcPr>
            <w:tcW w:w="4734" w:type="dxa"/>
            <w:tcBorders>
              <w:top w:val="nil"/>
              <w:left w:val="nil"/>
              <w:bottom w:val="nil"/>
              <w:right w:val="nil"/>
            </w:tcBorders>
          </w:tcPr>
          <w:p w14:paraId="2D762FC6" w14:textId="77777777" w:rsidR="00057028" w:rsidRDefault="00057028" w:rsidP="00B82EE9">
            <w:pPr>
              <w:spacing w:before="120" w:after="120" w:line="360" w:lineRule="auto"/>
              <w:rPr>
                <w:rFonts w:cstheme="minorHAnsi"/>
                <w:szCs w:val="24"/>
                <w:lang w:val="lt-LT"/>
              </w:rPr>
            </w:pPr>
          </w:p>
          <w:p w14:paraId="1707CBF3" w14:textId="77777777" w:rsidR="00B61893" w:rsidRDefault="00B61893" w:rsidP="00057028">
            <w:pPr>
              <w:spacing w:before="120" w:after="120" w:line="360" w:lineRule="auto"/>
              <w:jc w:val="center"/>
              <w:rPr>
                <w:rFonts w:cstheme="minorHAnsi"/>
                <w:szCs w:val="24"/>
                <w:lang w:val="lt-LT"/>
              </w:rPr>
            </w:pPr>
          </w:p>
          <w:p w14:paraId="6D5A8663" w14:textId="77777777" w:rsidR="00B61893" w:rsidRDefault="00B61893" w:rsidP="00057028">
            <w:pPr>
              <w:spacing w:before="120" w:after="120" w:line="360" w:lineRule="auto"/>
              <w:jc w:val="center"/>
              <w:rPr>
                <w:rFonts w:cstheme="minorHAnsi"/>
                <w:szCs w:val="24"/>
                <w:lang w:val="lt-LT"/>
              </w:rPr>
            </w:pPr>
          </w:p>
          <w:p w14:paraId="134E5873" w14:textId="4C29742B" w:rsidR="006546A7" w:rsidRPr="00057028" w:rsidRDefault="006546A7" w:rsidP="00057028">
            <w:pPr>
              <w:spacing w:before="120" w:after="120" w:line="360" w:lineRule="auto"/>
              <w:jc w:val="center"/>
              <w:rPr>
                <w:rFonts w:cstheme="minorHAnsi"/>
                <w:color w:val="000000"/>
                <w:szCs w:val="24"/>
                <w:lang w:val="lt-LT"/>
              </w:rPr>
            </w:pPr>
            <w:r w:rsidRPr="00057028">
              <w:rPr>
                <w:rFonts w:cstheme="minorHAnsi"/>
                <w:szCs w:val="24"/>
                <w:lang w:val="lt-LT"/>
              </w:rPr>
              <w:t>Valstybinio socialinio draudimo fondo valdybos prie  Socialinės apsaugos ir darbo ministerijos direktorius Kęstutis Čereška</w:t>
            </w:r>
          </w:p>
        </w:tc>
        <w:tc>
          <w:tcPr>
            <w:tcW w:w="370" w:type="dxa"/>
            <w:tcBorders>
              <w:top w:val="nil"/>
              <w:left w:val="nil"/>
              <w:bottom w:val="nil"/>
              <w:right w:val="nil"/>
            </w:tcBorders>
          </w:tcPr>
          <w:p w14:paraId="7F1EAAF7" w14:textId="77777777" w:rsidR="006546A7" w:rsidRPr="00057028" w:rsidRDefault="006546A7" w:rsidP="00B82EE9">
            <w:pPr>
              <w:spacing w:before="120" w:after="120"/>
              <w:jc w:val="both"/>
              <w:rPr>
                <w:rFonts w:cstheme="minorHAnsi"/>
                <w:color w:val="000000"/>
                <w:szCs w:val="24"/>
                <w:lang w:val="lt-LT"/>
              </w:rPr>
            </w:pPr>
          </w:p>
        </w:tc>
        <w:tc>
          <w:tcPr>
            <w:tcW w:w="219" w:type="dxa"/>
            <w:tcBorders>
              <w:top w:val="nil"/>
              <w:left w:val="nil"/>
              <w:bottom w:val="nil"/>
              <w:right w:val="nil"/>
            </w:tcBorders>
          </w:tcPr>
          <w:p w14:paraId="354C7B51" w14:textId="39AB63C1" w:rsidR="006546A7" w:rsidRPr="00057028" w:rsidRDefault="006546A7" w:rsidP="00B82EE9">
            <w:pPr>
              <w:spacing w:before="120" w:after="120"/>
              <w:jc w:val="both"/>
              <w:rPr>
                <w:rFonts w:cstheme="minorHAnsi"/>
                <w:color w:val="000000"/>
                <w:szCs w:val="24"/>
                <w:lang w:val="lt-LT"/>
              </w:rPr>
            </w:pPr>
          </w:p>
        </w:tc>
        <w:tc>
          <w:tcPr>
            <w:tcW w:w="4837" w:type="dxa"/>
            <w:tcBorders>
              <w:top w:val="nil"/>
              <w:left w:val="nil"/>
              <w:bottom w:val="nil"/>
              <w:right w:val="nil"/>
            </w:tcBorders>
          </w:tcPr>
          <w:p w14:paraId="375DC92A" w14:textId="77777777" w:rsidR="00AC22EC" w:rsidRPr="00057028" w:rsidRDefault="00AC22EC" w:rsidP="00B82EE9">
            <w:pPr>
              <w:spacing w:before="120" w:after="120"/>
              <w:rPr>
                <w:rFonts w:cstheme="minorHAnsi"/>
                <w:color w:val="000000"/>
                <w:szCs w:val="24"/>
                <w:lang w:val="lt-LT"/>
              </w:rPr>
            </w:pPr>
          </w:p>
          <w:p w14:paraId="7A8E9C01" w14:textId="77777777" w:rsidR="00B61893" w:rsidRDefault="00B61893" w:rsidP="00057028">
            <w:pPr>
              <w:spacing w:before="120" w:after="120"/>
              <w:jc w:val="center"/>
              <w:rPr>
                <w:rFonts w:cstheme="minorHAnsi"/>
                <w:color w:val="000000"/>
                <w:szCs w:val="24"/>
                <w:lang w:val="lt-LT"/>
              </w:rPr>
            </w:pPr>
          </w:p>
          <w:p w14:paraId="76D4986C" w14:textId="77777777" w:rsidR="00B61893" w:rsidRDefault="00B61893" w:rsidP="00057028">
            <w:pPr>
              <w:spacing w:before="120" w:after="120"/>
              <w:jc w:val="center"/>
              <w:rPr>
                <w:rFonts w:cstheme="minorHAnsi"/>
                <w:color w:val="000000"/>
                <w:szCs w:val="24"/>
                <w:lang w:val="lt-LT"/>
              </w:rPr>
            </w:pPr>
          </w:p>
          <w:p w14:paraId="50CD1C7F" w14:textId="77777777" w:rsidR="00B61893" w:rsidRDefault="00B61893" w:rsidP="00057028">
            <w:pPr>
              <w:spacing w:before="120" w:after="120"/>
              <w:jc w:val="center"/>
              <w:rPr>
                <w:rFonts w:cstheme="minorHAnsi"/>
                <w:color w:val="000000"/>
                <w:szCs w:val="24"/>
                <w:lang w:val="lt-LT"/>
              </w:rPr>
            </w:pPr>
          </w:p>
          <w:p w14:paraId="3759E66A" w14:textId="453657A5" w:rsidR="006546A7" w:rsidRDefault="00057028" w:rsidP="00057028">
            <w:pPr>
              <w:spacing w:before="120" w:after="120"/>
              <w:jc w:val="center"/>
              <w:rPr>
                <w:rFonts w:cstheme="minorHAnsi"/>
                <w:color w:val="000000"/>
                <w:szCs w:val="24"/>
                <w:lang w:val="lt-LT"/>
              </w:rPr>
            </w:pPr>
            <w:r>
              <w:rPr>
                <w:rFonts w:cstheme="minorHAnsi"/>
                <w:color w:val="000000"/>
                <w:szCs w:val="24"/>
                <w:lang w:val="lt-LT"/>
              </w:rPr>
              <w:t>Socialinės apsaugos ir darbo ministrė</w:t>
            </w:r>
          </w:p>
          <w:p w14:paraId="5223B063" w14:textId="70D19958" w:rsidR="00057028" w:rsidRPr="00057028" w:rsidRDefault="00057028" w:rsidP="00057028">
            <w:pPr>
              <w:spacing w:before="120" w:after="120"/>
              <w:jc w:val="center"/>
              <w:rPr>
                <w:rFonts w:cstheme="minorHAnsi"/>
                <w:color w:val="000000"/>
                <w:szCs w:val="24"/>
                <w:lang w:val="lt-LT"/>
              </w:rPr>
            </w:pPr>
            <w:r>
              <w:rPr>
                <w:rFonts w:cstheme="minorHAnsi"/>
                <w:color w:val="000000"/>
                <w:szCs w:val="24"/>
                <w:lang w:val="lt-LT"/>
              </w:rPr>
              <w:t>Monika Navickienė</w:t>
            </w:r>
          </w:p>
        </w:tc>
      </w:tr>
      <w:tr w:rsidR="006546A7" w:rsidRPr="00895B7C" w14:paraId="3F647D41" w14:textId="5691CD5A" w:rsidTr="00B82EE9">
        <w:trPr>
          <w:gridAfter w:val="2"/>
          <w:wAfter w:w="5056" w:type="dxa"/>
          <w:trHeight w:val="149"/>
        </w:trPr>
        <w:tc>
          <w:tcPr>
            <w:tcW w:w="4734" w:type="dxa"/>
            <w:tcBorders>
              <w:top w:val="nil"/>
              <w:left w:val="nil"/>
              <w:bottom w:val="nil"/>
              <w:right w:val="nil"/>
            </w:tcBorders>
          </w:tcPr>
          <w:p w14:paraId="35E1C240" w14:textId="4A870F68" w:rsidR="006546A7" w:rsidRPr="00895B7C" w:rsidRDefault="006546A7" w:rsidP="00971A0B">
            <w:pPr>
              <w:rPr>
                <w:rFonts w:cstheme="minorHAnsi"/>
                <w:color w:val="000000"/>
                <w:sz w:val="24"/>
                <w:szCs w:val="24"/>
                <w:lang w:val="lt-LT"/>
              </w:rPr>
            </w:pPr>
          </w:p>
        </w:tc>
        <w:tc>
          <w:tcPr>
            <w:tcW w:w="370" w:type="dxa"/>
            <w:tcBorders>
              <w:top w:val="nil"/>
              <w:left w:val="nil"/>
              <w:bottom w:val="nil"/>
              <w:right w:val="nil"/>
            </w:tcBorders>
          </w:tcPr>
          <w:p w14:paraId="327FC6D8" w14:textId="77777777" w:rsidR="006546A7" w:rsidRPr="00895B7C" w:rsidRDefault="006546A7" w:rsidP="00971A0B">
            <w:pPr>
              <w:rPr>
                <w:rFonts w:cstheme="minorHAnsi"/>
                <w:color w:val="000000"/>
                <w:sz w:val="24"/>
                <w:szCs w:val="24"/>
                <w:lang w:val="lt-LT"/>
              </w:rPr>
            </w:pPr>
          </w:p>
        </w:tc>
      </w:tr>
    </w:tbl>
    <w:p w14:paraId="37FF732C" w14:textId="6D48AC76" w:rsidR="00E745FF" w:rsidRPr="00895B7C" w:rsidRDefault="00971A0B" w:rsidP="00D774F8">
      <w:pPr>
        <w:rPr>
          <w:rFonts w:cstheme="minorHAnsi"/>
          <w:sz w:val="24"/>
          <w:szCs w:val="24"/>
          <w:lang w:val="lt-LT"/>
        </w:rPr>
      </w:pPr>
      <w:r w:rsidRPr="00895B7C">
        <w:rPr>
          <w:rFonts w:cstheme="minorHAnsi"/>
          <w:sz w:val="24"/>
          <w:szCs w:val="24"/>
          <w:lang w:val="lt-LT"/>
        </w:rPr>
        <w:t xml:space="preserve">    </w:t>
      </w:r>
    </w:p>
    <w:sectPr w:rsidR="00E745FF" w:rsidRPr="00895B7C" w:rsidSect="00176E4B">
      <w:headerReference w:type="default" r:id="rId8"/>
      <w:footerReference w:type="default" r:id="rId9"/>
      <w:pgSz w:w="12240" w:h="15840"/>
      <w:pgMar w:top="1134" w:right="567"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623BBE" w16cex:dateUtc="2024-01-29T12:59:00Z"/>
  <w16cex:commentExtensible w16cex:durableId="29623BD1" w16cex:dateUtc="2024-01-29T12:59:00Z"/>
  <w16cex:commentExtensible w16cex:durableId="296B7E60" w16cex:dateUtc="2024-02-05T13: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1BF7EC0" w16cid:durableId="29623BBE"/>
  <w16cid:commentId w16cid:paraId="66BEF8A7" w16cid:durableId="29623BD1"/>
  <w16cid:commentId w16cid:paraId="437003BF" w16cid:durableId="296B7E6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B09E9B" w14:textId="77777777" w:rsidR="006D1686" w:rsidRDefault="006D1686" w:rsidP="00D35819">
      <w:pPr>
        <w:spacing w:after="0" w:line="240" w:lineRule="auto"/>
      </w:pPr>
      <w:r>
        <w:separator/>
      </w:r>
    </w:p>
  </w:endnote>
  <w:endnote w:type="continuationSeparator" w:id="0">
    <w:p w14:paraId="3DAFA397" w14:textId="77777777" w:rsidR="006D1686" w:rsidRDefault="006D1686" w:rsidP="00D35819">
      <w:pPr>
        <w:spacing w:after="0" w:line="240" w:lineRule="auto"/>
      </w:pPr>
      <w:r>
        <w:continuationSeparator/>
      </w:r>
    </w:p>
  </w:endnote>
  <w:endnote w:type="continuationNotice" w:id="1">
    <w:p w14:paraId="71A713DE" w14:textId="77777777" w:rsidR="006D1686" w:rsidRDefault="006D16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9792928"/>
      <w:docPartObj>
        <w:docPartGallery w:val="Page Numbers (Bottom of Page)"/>
        <w:docPartUnique/>
      </w:docPartObj>
    </w:sdtPr>
    <w:sdtEndPr/>
    <w:sdtContent>
      <w:p w14:paraId="0494378E" w14:textId="0F5186DB" w:rsidR="00913216" w:rsidRDefault="00913216">
        <w:pPr>
          <w:pStyle w:val="Porat"/>
          <w:jc w:val="right"/>
        </w:pPr>
        <w:r>
          <w:fldChar w:fldCharType="begin"/>
        </w:r>
        <w:r>
          <w:instrText>PAGE   \* MERGEFORMAT</w:instrText>
        </w:r>
        <w:r>
          <w:fldChar w:fldCharType="separate"/>
        </w:r>
        <w:r w:rsidR="002710BE" w:rsidRPr="002710BE">
          <w:rPr>
            <w:noProof/>
            <w:lang w:val="lt-LT"/>
          </w:rPr>
          <w:t>2</w:t>
        </w:r>
        <w:r>
          <w:fldChar w:fldCharType="end"/>
        </w:r>
      </w:p>
    </w:sdtContent>
  </w:sdt>
  <w:p w14:paraId="09BCC999" w14:textId="77777777" w:rsidR="00913216" w:rsidRDefault="0091321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9938D3" w14:textId="77777777" w:rsidR="006D1686" w:rsidRDefault="006D1686" w:rsidP="00D35819">
      <w:pPr>
        <w:spacing w:after="0" w:line="240" w:lineRule="auto"/>
      </w:pPr>
      <w:r>
        <w:separator/>
      </w:r>
    </w:p>
  </w:footnote>
  <w:footnote w:type="continuationSeparator" w:id="0">
    <w:p w14:paraId="31577C77" w14:textId="77777777" w:rsidR="006D1686" w:rsidRDefault="006D1686" w:rsidP="00D35819">
      <w:pPr>
        <w:spacing w:after="0" w:line="240" w:lineRule="auto"/>
      </w:pPr>
      <w:r>
        <w:continuationSeparator/>
      </w:r>
    </w:p>
  </w:footnote>
  <w:footnote w:type="continuationNotice" w:id="1">
    <w:p w14:paraId="56BFA902" w14:textId="77777777" w:rsidR="006D1686" w:rsidRDefault="006D16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0F4FEE" w14:textId="77777777" w:rsidR="00913216" w:rsidRPr="00C61B52" w:rsidRDefault="00913216" w:rsidP="00D35819">
    <w:pPr>
      <w:pStyle w:val="Antrats"/>
      <w:jc w:val="right"/>
      <w:rPr>
        <w:rFonts w:ascii="Times New Roman" w:hAnsi="Times New Roman" w:cs="Times New Roman"/>
        <w:b/>
        <w:sz w:val="24"/>
        <w:szCs w:val="24"/>
        <w:lang w:val="lt-LT"/>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E0B3F"/>
    <w:multiLevelType w:val="hybridMultilevel"/>
    <w:tmpl w:val="262CC21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EC26604"/>
    <w:multiLevelType w:val="hybridMultilevel"/>
    <w:tmpl w:val="FA1ED6D6"/>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0F24189D"/>
    <w:multiLevelType w:val="hybridMultilevel"/>
    <w:tmpl w:val="03C4F3E2"/>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3" w15:restartNumberingAfterBreak="0">
    <w:nsid w:val="0F6971EB"/>
    <w:multiLevelType w:val="hybridMultilevel"/>
    <w:tmpl w:val="6CA2F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B138E"/>
    <w:multiLevelType w:val="hybridMultilevel"/>
    <w:tmpl w:val="B1745BB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14634819"/>
    <w:multiLevelType w:val="hybridMultilevel"/>
    <w:tmpl w:val="500C75E0"/>
    <w:lvl w:ilvl="0" w:tplc="2AEE41FE">
      <w:start w:val="1"/>
      <w:numFmt w:val="bullet"/>
      <w:lvlText w:val=""/>
      <w:lvlJc w:val="left"/>
      <w:pPr>
        <w:ind w:left="1429" w:hanging="360"/>
      </w:pPr>
      <w:rPr>
        <w:rFonts w:ascii="Symbol" w:hAnsi="Symbol" w:hint="default"/>
        <w:sz w:val="2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15:restartNumberingAfterBreak="0">
    <w:nsid w:val="167A0B04"/>
    <w:multiLevelType w:val="hybridMultilevel"/>
    <w:tmpl w:val="79AAD796"/>
    <w:lvl w:ilvl="0" w:tplc="0714FAAE">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263E8"/>
    <w:multiLevelType w:val="hybridMultilevel"/>
    <w:tmpl w:val="FCC850FE"/>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 w15:restartNumberingAfterBreak="0">
    <w:nsid w:val="21475327"/>
    <w:multiLevelType w:val="hybridMultilevel"/>
    <w:tmpl w:val="43568AFE"/>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9" w15:restartNumberingAfterBreak="0">
    <w:nsid w:val="22997960"/>
    <w:multiLevelType w:val="hybridMultilevel"/>
    <w:tmpl w:val="665A1CBA"/>
    <w:lvl w:ilvl="0" w:tplc="04270001">
      <w:start w:val="1"/>
      <w:numFmt w:val="bullet"/>
      <w:lvlText w:val=""/>
      <w:lvlJc w:val="left"/>
      <w:pPr>
        <w:ind w:left="1004" w:hanging="360"/>
      </w:pPr>
      <w:rPr>
        <w:rFonts w:ascii="Symbol" w:hAnsi="Symbol" w:hint="default"/>
      </w:rPr>
    </w:lvl>
    <w:lvl w:ilvl="1" w:tplc="04270003" w:tentative="1">
      <w:start w:val="1"/>
      <w:numFmt w:val="bullet"/>
      <w:lvlText w:val="o"/>
      <w:lvlJc w:val="left"/>
      <w:pPr>
        <w:ind w:left="1724" w:hanging="360"/>
      </w:pPr>
      <w:rPr>
        <w:rFonts w:ascii="Courier New" w:hAnsi="Courier New" w:cs="Courier New" w:hint="default"/>
      </w:rPr>
    </w:lvl>
    <w:lvl w:ilvl="2" w:tplc="04270005" w:tentative="1">
      <w:start w:val="1"/>
      <w:numFmt w:val="bullet"/>
      <w:lvlText w:val=""/>
      <w:lvlJc w:val="left"/>
      <w:pPr>
        <w:ind w:left="2444" w:hanging="360"/>
      </w:pPr>
      <w:rPr>
        <w:rFonts w:ascii="Wingdings" w:hAnsi="Wingdings" w:hint="default"/>
      </w:rPr>
    </w:lvl>
    <w:lvl w:ilvl="3" w:tplc="04270001" w:tentative="1">
      <w:start w:val="1"/>
      <w:numFmt w:val="bullet"/>
      <w:lvlText w:val=""/>
      <w:lvlJc w:val="left"/>
      <w:pPr>
        <w:ind w:left="3164" w:hanging="360"/>
      </w:pPr>
      <w:rPr>
        <w:rFonts w:ascii="Symbol" w:hAnsi="Symbol" w:hint="default"/>
      </w:rPr>
    </w:lvl>
    <w:lvl w:ilvl="4" w:tplc="04270003" w:tentative="1">
      <w:start w:val="1"/>
      <w:numFmt w:val="bullet"/>
      <w:lvlText w:val="o"/>
      <w:lvlJc w:val="left"/>
      <w:pPr>
        <w:ind w:left="3884" w:hanging="360"/>
      </w:pPr>
      <w:rPr>
        <w:rFonts w:ascii="Courier New" w:hAnsi="Courier New" w:cs="Courier New" w:hint="default"/>
      </w:rPr>
    </w:lvl>
    <w:lvl w:ilvl="5" w:tplc="04270005" w:tentative="1">
      <w:start w:val="1"/>
      <w:numFmt w:val="bullet"/>
      <w:lvlText w:val=""/>
      <w:lvlJc w:val="left"/>
      <w:pPr>
        <w:ind w:left="4604" w:hanging="360"/>
      </w:pPr>
      <w:rPr>
        <w:rFonts w:ascii="Wingdings" w:hAnsi="Wingdings" w:hint="default"/>
      </w:rPr>
    </w:lvl>
    <w:lvl w:ilvl="6" w:tplc="04270001" w:tentative="1">
      <w:start w:val="1"/>
      <w:numFmt w:val="bullet"/>
      <w:lvlText w:val=""/>
      <w:lvlJc w:val="left"/>
      <w:pPr>
        <w:ind w:left="5324" w:hanging="360"/>
      </w:pPr>
      <w:rPr>
        <w:rFonts w:ascii="Symbol" w:hAnsi="Symbol" w:hint="default"/>
      </w:rPr>
    </w:lvl>
    <w:lvl w:ilvl="7" w:tplc="04270003" w:tentative="1">
      <w:start w:val="1"/>
      <w:numFmt w:val="bullet"/>
      <w:lvlText w:val="o"/>
      <w:lvlJc w:val="left"/>
      <w:pPr>
        <w:ind w:left="6044" w:hanging="360"/>
      </w:pPr>
      <w:rPr>
        <w:rFonts w:ascii="Courier New" w:hAnsi="Courier New" w:cs="Courier New" w:hint="default"/>
      </w:rPr>
    </w:lvl>
    <w:lvl w:ilvl="8" w:tplc="04270005" w:tentative="1">
      <w:start w:val="1"/>
      <w:numFmt w:val="bullet"/>
      <w:lvlText w:val=""/>
      <w:lvlJc w:val="left"/>
      <w:pPr>
        <w:ind w:left="6764" w:hanging="360"/>
      </w:pPr>
      <w:rPr>
        <w:rFonts w:ascii="Wingdings" w:hAnsi="Wingdings" w:hint="default"/>
      </w:rPr>
    </w:lvl>
  </w:abstractNum>
  <w:abstractNum w:abstractNumId="10" w15:restartNumberingAfterBreak="0">
    <w:nsid w:val="240872BE"/>
    <w:multiLevelType w:val="hybridMultilevel"/>
    <w:tmpl w:val="61FC6DE4"/>
    <w:lvl w:ilvl="0" w:tplc="63B6DAF4">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1" w15:restartNumberingAfterBreak="0">
    <w:nsid w:val="24DF2828"/>
    <w:multiLevelType w:val="hybridMultilevel"/>
    <w:tmpl w:val="63649252"/>
    <w:lvl w:ilvl="0" w:tplc="0427000F">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260C5794"/>
    <w:multiLevelType w:val="hybridMultilevel"/>
    <w:tmpl w:val="3D287F3C"/>
    <w:lvl w:ilvl="0" w:tplc="F9304A08">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6C3E4A"/>
    <w:multiLevelType w:val="hybridMultilevel"/>
    <w:tmpl w:val="AFE2EBB6"/>
    <w:lvl w:ilvl="0" w:tplc="3C60BA40">
      <w:start w:val="1"/>
      <w:numFmt w:val="decimal"/>
      <w:lvlText w:val="%1."/>
      <w:lvlJc w:val="left"/>
      <w:pPr>
        <w:ind w:left="1080" w:hanging="360"/>
      </w:pPr>
      <w:rPr>
        <w:rFonts w:ascii="Times New Roman" w:hAnsi="Times New Roman" w:cs="Times New Roman"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4" w15:restartNumberingAfterBreak="0">
    <w:nsid w:val="2AF35672"/>
    <w:multiLevelType w:val="hybridMultilevel"/>
    <w:tmpl w:val="11BE1536"/>
    <w:lvl w:ilvl="0" w:tplc="AA422692">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ED2688"/>
    <w:multiLevelType w:val="hybridMultilevel"/>
    <w:tmpl w:val="801643C2"/>
    <w:lvl w:ilvl="0" w:tplc="A2CE214A">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31442DE5"/>
    <w:multiLevelType w:val="hybridMultilevel"/>
    <w:tmpl w:val="D4B6FF1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319441C6"/>
    <w:multiLevelType w:val="hybridMultilevel"/>
    <w:tmpl w:val="22FEC8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A12755"/>
    <w:multiLevelType w:val="hybridMultilevel"/>
    <w:tmpl w:val="31EA465E"/>
    <w:lvl w:ilvl="0" w:tplc="09FECA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05B7CF6"/>
    <w:multiLevelType w:val="hybridMultilevel"/>
    <w:tmpl w:val="A35CAEB8"/>
    <w:lvl w:ilvl="0" w:tplc="A2EE019C">
      <w:start w:val="1"/>
      <w:numFmt w:val="bullet"/>
      <w:lvlText w:val="o"/>
      <w:lvlJc w:val="left"/>
      <w:pPr>
        <w:ind w:left="720" w:hanging="360"/>
      </w:pPr>
      <w:rPr>
        <w:rFonts w:ascii="Courier New" w:hAnsi="Courier New" w:hint="default"/>
        <w:sz w:val="16"/>
      </w:rPr>
    </w:lvl>
    <w:lvl w:ilvl="1" w:tplc="46102224">
      <w:start w:val="1"/>
      <w:numFmt w:val="bullet"/>
      <w:lvlText w:val="o"/>
      <w:lvlJc w:val="left"/>
      <w:pPr>
        <w:ind w:left="1440" w:hanging="360"/>
      </w:pPr>
      <w:rPr>
        <w:rFonts w:ascii="Courier New" w:hAnsi="Courier New" w:hint="default"/>
        <w:sz w:val="16"/>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9653C67"/>
    <w:multiLevelType w:val="hybridMultilevel"/>
    <w:tmpl w:val="B9207562"/>
    <w:lvl w:ilvl="0" w:tplc="6B806F2E">
      <w:start w:val="1"/>
      <w:numFmt w:val="decimal"/>
      <w:lvlText w:val="%1&gt;"/>
      <w:lvlJc w:val="left"/>
      <w:pPr>
        <w:ind w:left="720" w:hanging="360"/>
      </w:pPr>
      <w:rPr>
        <w:rFonts w:hint="default"/>
        <w:color w:val="FF000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5B45246B"/>
    <w:multiLevelType w:val="hybridMultilevel"/>
    <w:tmpl w:val="427E7128"/>
    <w:lvl w:ilvl="0" w:tplc="11F06D6C">
      <w:numFmt w:val="bullet"/>
      <w:lvlText w:val=""/>
      <w:lvlJc w:val="left"/>
      <w:pPr>
        <w:ind w:left="720" w:hanging="360"/>
      </w:pPr>
      <w:rPr>
        <w:rFonts w:ascii="Symbol" w:eastAsiaTheme="minorHAnsi" w:hAnsi="Symbol" w:cstheme="minorBid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5000CF5"/>
    <w:multiLevelType w:val="hybridMultilevel"/>
    <w:tmpl w:val="8C76F1D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69901640"/>
    <w:multiLevelType w:val="hybridMultilevel"/>
    <w:tmpl w:val="A6B034B6"/>
    <w:lvl w:ilvl="0" w:tplc="1C7C17F0">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65F5C90"/>
    <w:multiLevelType w:val="hybridMultilevel"/>
    <w:tmpl w:val="B8FC38E2"/>
    <w:lvl w:ilvl="0" w:tplc="04090015">
      <w:start w:val="1"/>
      <w:numFmt w:val="upperLetter"/>
      <w:lvlText w:val="%1."/>
      <w:lvlJc w:val="left"/>
      <w:pPr>
        <w:ind w:left="1429" w:hanging="360"/>
      </w:pPr>
      <w:rPr>
        <w:rFont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15:restartNumberingAfterBreak="0">
    <w:nsid w:val="78BB6C2A"/>
    <w:multiLevelType w:val="hybridMultilevel"/>
    <w:tmpl w:val="9968A15A"/>
    <w:lvl w:ilvl="0" w:tplc="7794CBB8">
      <w:start w:val="1"/>
      <w:numFmt w:val="bullet"/>
      <w:lvlText w:val=""/>
      <w:lvlJc w:val="left"/>
      <w:pPr>
        <w:tabs>
          <w:tab w:val="num" w:pos="720"/>
        </w:tabs>
        <w:ind w:left="720" w:hanging="360"/>
      </w:pPr>
      <w:rPr>
        <w:rFonts w:ascii="Wingdings" w:hAnsi="Wingdings" w:hint="default"/>
      </w:rPr>
    </w:lvl>
    <w:lvl w:ilvl="1" w:tplc="EA6E371C" w:tentative="1">
      <w:start w:val="1"/>
      <w:numFmt w:val="bullet"/>
      <w:lvlText w:val=""/>
      <w:lvlJc w:val="left"/>
      <w:pPr>
        <w:tabs>
          <w:tab w:val="num" w:pos="1440"/>
        </w:tabs>
        <w:ind w:left="1440" w:hanging="360"/>
      </w:pPr>
      <w:rPr>
        <w:rFonts w:ascii="Wingdings" w:hAnsi="Wingdings" w:hint="default"/>
      </w:rPr>
    </w:lvl>
    <w:lvl w:ilvl="2" w:tplc="9498F3CE" w:tentative="1">
      <w:start w:val="1"/>
      <w:numFmt w:val="bullet"/>
      <w:lvlText w:val=""/>
      <w:lvlJc w:val="left"/>
      <w:pPr>
        <w:tabs>
          <w:tab w:val="num" w:pos="2160"/>
        </w:tabs>
        <w:ind w:left="2160" w:hanging="360"/>
      </w:pPr>
      <w:rPr>
        <w:rFonts w:ascii="Wingdings" w:hAnsi="Wingdings" w:hint="default"/>
      </w:rPr>
    </w:lvl>
    <w:lvl w:ilvl="3" w:tplc="E39EBE86" w:tentative="1">
      <w:start w:val="1"/>
      <w:numFmt w:val="bullet"/>
      <w:lvlText w:val=""/>
      <w:lvlJc w:val="left"/>
      <w:pPr>
        <w:tabs>
          <w:tab w:val="num" w:pos="2880"/>
        </w:tabs>
        <w:ind w:left="2880" w:hanging="360"/>
      </w:pPr>
      <w:rPr>
        <w:rFonts w:ascii="Wingdings" w:hAnsi="Wingdings" w:hint="default"/>
      </w:rPr>
    </w:lvl>
    <w:lvl w:ilvl="4" w:tplc="B0DA33CA" w:tentative="1">
      <w:start w:val="1"/>
      <w:numFmt w:val="bullet"/>
      <w:lvlText w:val=""/>
      <w:lvlJc w:val="left"/>
      <w:pPr>
        <w:tabs>
          <w:tab w:val="num" w:pos="3600"/>
        </w:tabs>
        <w:ind w:left="3600" w:hanging="360"/>
      </w:pPr>
      <w:rPr>
        <w:rFonts w:ascii="Wingdings" w:hAnsi="Wingdings" w:hint="default"/>
      </w:rPr>
    </w:lvl>
    <w:lvl w:ilvl="5" w:tplc="558C5E64" w:tentative="1">
      <w:start w:val="1"/>
      <w:numFmt w:val="bullet"/>
      <w:lvlText w:val=""/>
      <w:lvlJc w:val="left"/>
      <w:pPr>
        <w:tabs>
          <w:tab w:val="num" w:pos="4320"/>
        </w:tabs>
        <w:ind w:left="4320" w:hanging="360"/>
      </w:pPr>
      <w:rPr>
        <w:rFonts w:ascii="Wingdings" w:hAnsi="Wingdings" w:hint="default"/>
      </w:rPr>
    </w:lvl>
    <w:lvl w:ilvl="6" w:tplc="ADAE67F6" w:tentative="1">
      <w:start w:val="1"/>
      <w:numFmt w:val="bullet"/>
      <w:lvlText w:val=""/>
      <w:lvlJc w:val="left"/>
      <w:pPr>
        <w:tabs>
          <w:tab w:val="num" w:pos="5040"/>
        </w:tabs>
        <w:ind w:left="5040" w:hanging="360"/>
      </w:pPr>
      <w:rPr>
        <w:rFonts w:ascii="Wingdings" w:hAnsi="Wingdings" w:hint="default"/>
      </w:rPr>
    </w:lvl>
    <w:lvl w:ilvl="7" w:tplc="B6DCBCDE" w:tentative="1">
      <w:start w:val="1"/>
      <w:numFmt w:val="bullet"/>
      <w:lvlText w:val=""/>
      <w:lvlJc w:val="left"/>
      <w:pPr>
        <w:tabs>
          <w:tab w:val="num" w:pos="5760"/>
        </w:tabs>
        <w:ind w:left="5760" w:hanging="360"/>
      </w:pPr>
      <w:rPr>
        <w:rFonts w:ascii="Wingdings" w:hAnsi="Wingdings" w:hint="default"/>
      </w:rPr>
    </w:lvl>
    <w:lvl w:ilvl="8" w:tplc="2D8E2ED2"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A805AE3"/>
    <w:multiLevelType w:val="hybridMultilevel"/>
    <w:tmpl w:val="5790A12A"/>
    <w:lvl w:ilvl="0" w:tplc="04090015">
      <w:start w:val="1"/>
      <w:numFmt w:val="upperLetter"/>
      <w:lvlText w:val="%1."/>
      <w:lvlJc w:val="left"/>
      <w:pPr>
        <w:ind w:left="720" w:hanging="360"/>
      </w:pPr>
      <w:rPr>
        <w:rFonts w:eastAsia="Times New Roman"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14"/>
  </w:num>
  <w:num w:numId="4">
    <w:abstractNumId w:val="24"/>
  </w:num>
  <w:num w:numId="5">
    <w:abstractNumId w:val="26"/>
  </w:num>
  <w:num w:numId="6">
    <w:abstractNumId w:val="6"/>
  </w:num>
  <w:num w:numId="7">
    <w:abstractNumId w:val="18"/>
  </w:num>
  <w:num w:numId="8">
    <w:abstractNumId w:val="17"/>
  </w:num>
  <w:num w:numId="9">
    <w:abstractNumId w:val="3"/>
  </w:num>
  <w:num w:numId="10">
    <w:abstractNumId w:val="12"/>
  </w:num>
  <w:num w:numId="11">
    <w:abstractNumId w:val="25"/>
  </w:num>
  <w:num w:numId="12">
    <w:abstractNumId w:val="13"/>
  </w:num>
  <w:num w:numId="13">
    <w:abstractNumId w:val="0"/>
  </w:num>
  <w:num w:numId="14">
    <w:abstractNumId w:val="23"/>
  </w:num>
  <w:num w:numId="15">
    <w:abstractNumId w:val="5"/>
  </w:num>
  <w:num w:numId="16">
    <w:abstractNumId w:val="9"/>
  </w:num>
  <w:num w:numId="17">
    <w:abstractNumId w:val="2"/>
  </w:num>
  <w:num w:numId="18">
    <w:abstractNumId w:val="15"/>
  </w:num>
  <w:num w:numId="19">
    <w:abstractNumId w:val="4"/>
  </w:num>
  <w:num w:numId="20">
    <w:abstractNumId w:val="8"/>
  </w:num>
  <w:num w:numId="21">
    <w:abstractNumId w:val="22"/>
  </w:num>
  <w:num w:numId="22">
    <w:abstractNumId w:val="20"/>
  </w:num>
  <w:num w:numId="23">
    <w:abstractNumId w:val="11"/>
  </w:num>
  <w:num w:numId="24">
    <w:abstractNumId w:val="16"/>
  </w:num>
  <w:num w:numId="25">
    <w:abstractNumId w:val="21"/>
  </w:num>
  <w:num w:numId="26">
    <w:abstractNumId w:val="19"/>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B4C"/>
    <w:rsid w:val="00005710"/>
    <w:rsid w:val="00010CFC"/>
    <w:rsid w:val="00015C28"/>
    <w:rsid w:val="0001672B"/>
    <w:rsid w:val="00022274"/>
    <w:rsid w:val="000279DF"/>
    <w:rsid w:val="0004242E"/>
    <w:rsid w:val="00043760"/>
    <w:rsid w:val="00046E1C"/>
    <w:rsid w:val="00050D05"/>
    <w:rsid w:val="00053B4C"/>
    <w:rsid w:val="00057028"/>
    <w:rsid w:val="00065A41"/>
    <w:rsid w:val="00073014"/>
    <w:rsid w:val="00073042"/>
    <w:rsid w:val="0007399E"/>
    <w:rsid w:val="00086BF7"/>
    <w:rsid w:val="000B52D7"/>
    <w:rsid w:val="000B6633"/>
    <w:rsid w:val="000B6B15"/>
    <w:rsid w:val="000C10B9"/>
    <w:rsid w:val="000C2949"/>
    <w:rsid w:val="000E3BC5"/>
    <w:rsid w:val="000F576D"/>
    <w:rsid w:val="001113F0"/>
    <w:rsid w:val="0012258C"/>
    <w:rsid w:val="001231BD"/>
    <w:rsid w:val="00127ED1"/>
    <w:rsid w:val="00143DF5"/>
    <w:rsid w:val="00147C32"/>
    <w:rsid w:val="00151669"/>
    <w:rsid w:val="00152223"/>
    <w:rsid w:val="0015303E"/>
    <w:rsid w:val="00154028"/>
    <w:rsid w:val="0015562E"/>
    <w:rsid w:val="00164C31"/>
    <w:rsid w:val="001669DA"/>
    <w:rsid w:val="00176E4B"/>
    <w:rsid w:val="00182106"/>
    <w:rsid w:val="00186FF3"/>
    <w:rsid w:val="00194BB5"/>
    <w:rsid w:val="001A3428"/>
    <w:rsid w:val="001A36B3"/>
    <w:rsid w:val="001B0F6E"/>
    <w:rsid w:val="001B4F2C"/>
    <w:rsid w:val="001B4FC7"/>
    <w:rsid w:val="001C0A2D"/>
    <w:rsid w:val="001C0BA5"/>
    <w:rsid w:val="001C798C"/>
    <w:rsid w:val="001D2224"/>
    <w:rsid w:val="001D50F9"/>
    <w:rsid w:val="001D6BAF"/>
    <w:rsid w:val="001D6CDD"/>
    <w:rsid w:val="001D6EC8"/>
    <w:rsid w:val="001F1350"/>
    <w:rsid w:val="00207FB8"/>
    <w:rsid w:val="002104AC"/>
    <w:rsid w:val="00211C06"/>
    <w:rsid w:val="002151C4"/>
    <w:rsid w:val="00220C79"/>
    <w:rsid w:val="00221C7A"/>
    <w:rsid w:val="00225E6A"/>
    <w:rsid w:val="00226CF7"/>
    <w:rsid w:val="00230BFB"/>
    <w:rsid w:val="0024326C"/>
    <w:rsid w:val="0024765F"/>
    <w:rsid w:val="00252695"/>
    <w:rsid w:val="00252E7A"/>
    <w:rsid w:val="002534E6"/>
    <w:rsid w:val="00253B15"/>
    <w:rsid w:val="0026125B"/>
    <w:rsid w:val="002616AF"/>
    <w:rsid w:val="00267144"/>
    <w:rsid w:val="002710BE"/>
    <w:rsid w:val="00273509"/>
    <w:rsid w:val="002744E1"/>
    <w:rsid w:val="0027495F"/>
    <w:rsid w:val="00277AAA"/>
    <w:rsid w:val="0028275E"/>
    <w:rsid w:val="00292695"/>
    <w:rsid w:val="002926C6"/>
    <w:rsid w:val="00294E32"/>
    <w:rsid w:val="00297B31"/>
    <w:rsid w:val="002A2916"/>
    <w:rsid w:val="002A316A"/>
    <w:rsid w:val="002A6485"/>
    <w:rsid w:val="002B76C6"/>
    <w:rsid w:val="002C0C02"/>
    <w:rsid w:val="002C16FC"/>
    <w:rsid w:val="002C61F0"/>
    <w:rsid w:val="002D14C2"/>
    <w:rsid w:val="002D2027"/>
    <w:rsid w:val="002D23B9"/>
    <w:rsid w:val="002D4945"/>
    <w:rsid w:val="002E4445"/>
    <w:rsid w:val="002F4CB7"/>
    <w:rsid w:val="002F53F2"/>
    <w:rsid w:val="002F667D"/>
    <w:rsid w:val="00314846"/>
    <w:rsid w:val="00321AD5"/>
    <w:rsid w:val="00322F32"/>
    <w:rsid w:val="00343FA7"/>
    <w:rsid w:val="00350337"/>
    <w:rsid w:val="00355423"/>
    <w:rsid w:val="00355D1D"/>
    <w:rsid w:val="0036277C"/>
    <w:rsid w:val="0036352D"/>
    <w:rsid w:val="00364F9B"/>
    <w:rsid w:val="00366842"/>
    <w:rsid w:val="0037690C"/>
    <w:rsid w:val="00384044"/>
    <w:rsid w:val="00385256"/>
    <w:rsid w:val="0039075A"/>
    <w:rsid w:val="00392FAD"/>
    <w:rsid w:val="00396D65"/>
    <w:rsid w:val="003A5695"/>
    <w:rsid w:val="003B4C1E"/>
    <w:rsid w:val="003B6004"/>
    <w:rsid w:val="003B7B1F"/>
    <w:rsid w:val="003D0725"/>
    <w:rsid w:val="003E1F3C"/>
    <w:rsid w:val="003E25E8"/>
    <w:rsid w:val="003E26B0"/>
    <w:rsid w:val="003F3F37"/>
    <w:rsid w:val="00403D1C"/>
    <w:rsid w:val="00407155"/>
    <w:rsid w:val="00410FDD"/>
    <w:rsid w:val="00412753"/>
    <w:rsid w:val="004171C0"/>
    <w:rsid w:val="00417FC9"/>
    <w:rsid w:val="00431514"/>
    <w:rsid w:val="00441B8C"/>
    <w:rsid w:val="004421AD"/>
    <w:rsid w:val="004458E1"/>
    <w:rsid w:val="00452553"/>
    <w:rsid w:val="004629C2"/>
    <w:rsid w:val="00466DEC"/>
    <w:rsid w:val="004861A4"/>
    <w:rsid w:val="00487A75"/>
    <w:rsid w:val="00493B5E"/>
    <w:rsid w:val="004A2755"/>
    <w:rsid w:val="004A5342"/>
    <w:rsid w:val="004B2BBA"/>
    <w:rsid w:val="004B6437"/>
    <w:rsid w:val="004C16E1"/>
    <w:rsid w:val="004C16EE"/>
    <w:rsid w:val="004C5422"/>
    <w:rsid w:val="004C6E14"/>
    <w:rsid w:val="004C79AA"/>
    <w:rsid w:val="004D179C"/>
    <w:rsid w:val="004D71E9"/>
    <w:rsid w:val="004E2876"/>
    <w:rsid w:val="004E48AF"/>
    <w:rsid w:val="004E4A65"/>
    <w:rsid w:val="004E51E9"/>
    <w:rsid w:val="004F44A8"/>
    <w:rsid w:val="004F5A24"/>
    <w:rsid w:val="005013DB"/>
    <w:rsid w:val="0051226C"/>
    <w:rsid w:val="00512A83"/>
    <w:rsid w:val="00523845"/>
    <w:rsid w:val="00541340"/>
    <w:rsid w:val="0054405A"/>
    <w:rsid w:val="005454F2"/>
    <w:rsid w:val="0055025E"/>
    <w:rsid w:val="00551779"/>
    <w:rsid w:val="00554642"/>
    <w:rsid w:val="0056267F"/>
    <w:rsid w:val="00564372"/>
    <w:rsid w:val="005739D1"/>
    <w:rsid w:val="00573F07"/>
    <w:rsid w:val="005764C6"/>
    <w:rsid w:val="00576929"/>
    <w:rsid w:val="00584002"/>
    <w:rsid w:val="0058483A"/>
    <w:rsid w:val="005905E8"/>
    <w:rsid w:val="00590D26"/>
    <w:rsid w:val="00592424"/>
    <w:rsid w:val="00594240"/>
    <w:rsid w:val="005946D9"/>
    <w:rsid w:val="005954A3"/>
    <w:rsid w:val="00595ADE"/>
    <w:rsid w:val="005A2949"/>
    <w:rsid w:val="005A6307"/>
    <w:rsid w:val="005B52EE"/>
    <w:rsid w:val="005B73E7"/>
    <w:rsid w:val="005B7481"/>
    <w:rsid w:val="005C4442"/>
    <w:rsid w:val="005C4A3D"/>
    <w:rsid w:val="005C4B15"/>
    <w:rsid w:val="005C7B4C"/>
    <w:rsid w:val="005D581C"/>
    <w:rsid w:val="005E0AE5"/>
    <w:rsid w:val="005E347F"/>
    <w:rsid w:val="005E4F07"/>
    <w:rsid w:val="005E51A6"/>
    <w:rsid w:val="005F6C19"/>
    <w:rsid w:val="005F6ED1"/>
    <w:rsid w:val="005F7500"/>
    <w:rsid w:val="00605508"/>
    <w:rsid w:val="00606861"/>
    <w:rsid w:val="006123CD"/>
    <w:rsid w:val="00612F4D"/>
    <w:rsid w:val="00620DEF"/>
    <w:rsid w:val="00623465"/>
    <w:rsid w:val="00630C4D"/>
    <w:rsid w:val="00632188"/>
    <w:rsid w:val="00633CE4"/>
    <w:rsid w:val="00635A51"/>
    <w:rsid w:val="0063600C"/>
    <w:rsid w:val="00636583"/>
    <w:rsid w:val="00650EE5"/>
    <w:rsid w:val="00651553"/>
    <w:rsid w:val="006546A7"/>
    <w:rsid w:val="00655F1F"/>
    <w:rsid w:val="006570AC"/>
    <w:rsid w:val="00664610"/>
    <w:rsid w:val="006657A0"/>
    <w:rsid w:val="00667841"/>
    <w:rsid w:val="00670323"/>
    <w:rsid w:val="00670A82"/>
    <w:rsid w:val="00670DEB"/>
    <w:rsid w:val="0067647A"/>
    <w:rsid w:val="0068346A"/>
    <w:rsid w:val="006856B2"/>
    <w:rsid w:val="006902FF"/>
    <w:rsid w:val="0069734F"/>
    <w:rsid w:val="006A0622"/>
    <w:rsid w:val="006A3FE2"/>
    <w:rsid w:val="006B4EB1"/>
    <w:rsid w:val="006D1686"/>
    <w:rsid w:val="006D4D01"/>
    <w:rsid w:val="006D74BF"/>
    <w:rsid w:val="006E1D41"/>
    <w:rsid w:val="006E4D1A"/>
    <w:rsid w:val="006E740A"/>
    <w:rsid w:val="006F15C5"/>
    <w:rsid w:val="006F2240"/>
    <w:rsid w:val="006F5F3E"/>
    <w:rsid w:val="006F78D6"/>
    <w:rsid w:val="00700F3B"/>
    <w:rsid w:val="0070305A"/>
    <w:rsid w:val="007176E2"/>
    <w:rsid w:val="00720002"/>
    <w:rsid w:val="0072043C"/>
    <w:rsid w:val="007204D3"/>
    <w:rsid w:val="00722F31"/>
    <w:rsid w:val="007419EB"/>
    <w:rsid w:val="00746C78"/>
    <w:rsid w:val="007476DF"/>
    <w:rsid w:val="00747F71"/>
    <w:rsid w:val="007508AC"/>
    <w:rsid w:val="00751451"/>
    <w:rsid w:val="00754EAC"/>
    <w:rsid w:val="00755C05"/>
    <w:rsid w:val="00760C6E"/>
    <w:rsid w:val="00761F90"/>
    <w:rsid w:val="00773E4D"/>
    <w:rsid w:val="007835D3"/>
    <w:rsid w:val="00783B22"/>
    <w:rsid w:val="00794377"/>
    <w:rsid w:val="007A47FC"/>
    <w:rsid w:val="007B12E5"/>
    <w:rsid w:val="007C39EE"/>
    <w:rsid w:val="007C5224"/>
    <w:rsid w:val="007D03C9"/>
    <w:rsid w:val="007D28C5"/>
    <w:rsid w:val="007D35E5"/>
    <w:rsid w:val="007E68E0"/>
    <w:rsid w:val="007E7E5A"/>
    <w:rsid w:val="007F0778"/>
    <w:rsid w:val="007F2CFC"/>
    <w:rsid w:val="007F4413"/>
    <w:rsid w:val="00807FE0"/>
    <w:rsid w:val="00813613"/>
    <w:rsid w:val="00820F00"/>
    <w:rsid w:val="008224F3"/>
    <w:rsid w:val="00822A41"/>
    <w:rsid w:val="008301FA"/>
    <w:rsid w:val="00830C88"/>
    <w:rsid w:val="00833A28"/>
    <w:rsid w:val="00835E92"/>
    <w:rsid w:val="008407B7"/>
    <w:rsid w:val="00846FFB"/>
    <w:rsid w:val="00847933"/>
    <w:rsid w:val="00850276"/>
    <w:rsid w:val="008530E9"/>
    <w:rsid w:val="008535ED"/>
    <w:rsid w:val="008536EA"/>
    <w:rsid w:val="00882613"/>
    <w:rsid w:val="00883D54"/>
    <w:rsid w:val="00892906"/>
    <w:rsid w:val="00893F67"/>
    <w:rsid w:val="00895B7C"/>
    <w:rsid w:val="008A421A"/>
    <w:rsid w:val="008B4234"/>
    <w:rsid w:val="008C7A52"/>
    <w:rsid w:val="008D0567"/>
    <w:rsid w:val="008E3D95"/>
    <w:rsid w:val="008F0DAD"/>
    <w:rsid w:val="008F0F77"/>
    <w:rsid w:val="008F198B"/>
    <w:rsid w:val="008F1994"/>
    <w:rsid w:val="00900855"/>
    <w:rsid w:val="00905A20"/>
    <w:rsid w:val="00905B54"/>
    <w:rsid w:val="00913216"/>
    <w:rsid w:val="00913B82"/>
    <w:rsid w:val="00923BBF"/>
    <w:rsid w:val="00924DED"/>
    <w:rsid w:val="00926231"/>
    <w:rsid w:val="00932578"/>
    <w:rsid w:val="00946822"/>
    <w:rsid w:val="00947BA6"/>
    <w:rsid w:val="0095240E"/>
    <w:rsid w:val="00953A1E"/>
    <w:rsid w:val="009561D3"/>
    <w:rsid w:val="00957DD8"/>
    <w:rsid w:val="00960F26"/>
    <w:rsid w:val="00964B7D"/>
    <w:rsid w:val="00965770"/>
    <w:rsid w:val="00967C4B"/>
    <w:rsid w:val="009714A3"/>
    <w:rsid w:val="00971A0B"/>
    <w:rsid w:val="00977AFF"/>
    <w:rsid w:val="00981F06"/>
    <w:rsid w:val="0098602E"/>
    <w:rsid w:val="0098759A"/>
    <w:rsid w:val="0099080D"/>
    <w:rsid w:val="00993BC4"/>
    <w:rsid w:val="00996F9E"/>
    <w:rsid w:val="009A36FE"/>
    <w:rsid w:val="009A561C"/>
    <w:rsid w:val="009B7443"/>
    <w:rsid w:val="009C0108"/>
    <w:rsid w:val="009C083F"/>
    <w:rsid w:val="009C5827"/>
    <w:rsid w:val="009D00D6"/>
    <w:rsid w:val="009D323C"/>
    <w:rsid w:val="009D5C65"/>
    <w:rsid w:val="009F0D80"/>
    <w:rsid w:val="00A00753"/>
    <w:rsid w:val="00A00B39"/>
    <w:rsid w:val="00A07D21"/>
    <w:rsid w:val="00A07F33"/>
    <w:rsid w:val="00A225EE"/>
    <w:rsid w:val="00A32291"/>
    <w:rsid w:val="00A37A48"/>
    <w:rsid w:val="00A45710"/>
    <w:rsid w:val="00A45934"/>
    <w:rsid w:val="00A46327"/>
    <w:rsid w:val="00A4790E"/>
    <w:rsid w:val="00A656B8"/>
    <w:rsid w:val="00A66550"/>
    <w:rsid w:val="00A66FC0"/>
    <w:rsid w:val="00A67239"/>
    <w:rsid w:val="00A67F54"/>
    <w:rsid w:val="00A7131A"/>
    <w:rsid w:val="00A72BFB"/>
    <w:rsid w:val="00A7649F"/>
    <w:rsid w:val="00A828CF"/>
    <w:rsid w:val="00A84F56"/>
    <w:rsid w:val="00A91AF8"/>
    <w:rsid w:val="00A95D5B"/>
    <w:rsid w:val="00AA0B7A"/>
    <w:rsid w:val="00AA59B5"/>
    <w:rsid w:val="00AB223B"/>
    <w:rsid w:val="00AC22EC"/>
    <w:rsid w:val="00AD77AC"/>
    <w:rsid w:val="00AD7C69"/>
    <w:rsid w:val="00AE77ED"/>
    <w:rsid w:val="00AF1685"/>
    <w:rsid w:val="00AF4747"/>
    <w:rsid w:val="00B022F2"/>
    <w:rsid w:val="00B03442"/>
    <w:rsid w:val="00B03E2F"/>
    <w:rsid w:val="00B06344"/>
    <w:rsid w:val="00B065BE"/>
    <w:rsid w:val="00B15688"/>
    <w:rsid w:val="00B21663"/>
    <w:rsid w:val="00B21F4D"/>
    <w:rsid w:val="00B30E9F"/>
    <w:rsid w:val="00B41EE8"/>
    <w:rsid w:val="00B46750"/>
    <w:rsid w:val="00B52FE8"/>
    <w:rsid w:val="00B539E6"/>
    <w:rsid w:val="00B57995"/>
    <w:rsid w:val="00B61893"/>
    <w:rsid w:val="00B62437"/>
    <w:rsid w:val="00B63A91"/>
    <w:rsid w:val="00B64ECF"/>
    <w:rsid w:val="00B71766"/>
    <w:rsid w:val="00B74993"/>
    <w:rsid w:val="00B752C5"/>
    <w:rsid w:val="00B76CAE"/>
    <w:rsid w:val="00B776D7"/>
    <w:rsid w:val="00B81FA1"/>
    <w:rsid w:val="00B820E7"/>
    <w:rsid w:val="00B82EE9"/>
    <w:rsid w:val="00B87408"/>
    <w:rsid w:val="00B95644"/>
    <w:rsid w:val="00B95C14"/>
    <w:rsid w:val="00BA24DE"/>
    <w:rsid w:val="00BA2521"/>
    <w:rsid w:val="00BA2F77"/>
    <w:rsid w:val="00BA6AAC"/>
    <w:rsid w:val="00BB5A4D"/>
    <w:rsid w:val="00BC0819"/>
    <w:rsid w:val="00BC1EF9"/>
    <w:rsid w:val="00BC3C64"/>
    <w:rsid w:val="00BC751A"/>
    <w:rsid w:val="00BD26A5"/>
    <w:rsid w:val="00BD2B36"/>
    <w:rsid w:val="00BD2CEF"/>
    <w:rsid w:val="00BD5A3F"/>
    <w:rsid w:val="00BD7FF9"/>
    <w:rsid w:val="00BE2802"/>
    <w:rsid w:val="00BF5B6C"/>
    <w:rsid w:val="00C016E1"/>
    <w:rsid w:val="00C071B7"/>
    <w:rsid w:val="00C11451"/>
    <w:rsid w:val="00C204C9"/>
    <w:rsid w:val="00C423E4"/>
    <w:rsid w:val="00C523BF"/>
    <w:rsid w:val="00C576BE"/>
    <w:rsid w:val="00C60839"/>
    <w:rsid w:val="00C61B52"/>
    <w:rsid w:val="00C62FFA"/>
    <w:rsid w:val="00C700DF"/>
    <w:rsid w:val="00C70BAF"/>
    <w:rsid w:val="00C7218E"/>
    <w:rsid w:val="00C77B6E"/>
    <w:rsid w:val="00C829C3"/>
    <w:rsid w:val="00C87DD8"/>
    <w:rsid w:val="00C9370D"/>
    <w:rsid w:val="00C979E7"/>
    <w:rsid w:val="00CA7695"/>
    <w:rsid w:val="00CB6198"/>
    <w:rsid w:val="00CB67F3"/>
    <w:rsid w:val="00CC15B0"/>
    <w:rsid w:val="00CC5BC5"/>
    <w:rsid w:val="00CC6DB6"/>
    <w:rsid w:val="00CD04D8"/>
    <w:rsid w:val="00CD6DF2"/>
    <w:rsid w:val="00CE57D2"/>
    <w:rsid w:val="00CF2739"/>
    <w:rsid w:val="00CF2ABA"/>
    <w:rsid w:val="00CF4FDC"/>
    <w:rsid w:val="00CF56B6"/>
    <w:rsid w:val="00CF6541"/>
    <w:rsid w:val="00CF75F4"/>
    <w:rsid w:val="00D00A84"/>
    <w:rsid w:val="00D1413B"/>
    <w:rsid w:val="00D25532"/>
    <w:rsid w:val="00D35819"/>
    <w:rsid w:val="00D37EC9"/>
    <w:rsid w:val="00D5766E"/>
    <w:rsid w:val="00D65C31"/>
    <w:rsid w:val="00D70922"/>
    <w:rsid w:val="00D7426E"/>
    <w:rsid w:val="00D742A8"/>
    <w:rsid w:val="00D7658D"/>
    <w:rsid w:val="00D76B2E"/>
    <w:rsid w:val="00D76FD3"/>
    <w:rsid w:val="00D774F8"/>
    <w:rsid w:val="00D8195A"/>
    <w:rsid w:val="00D850F2"/>
    <w:rsid w:val="00D8549A"/>
    <w:rsid w:val="00D86E20"/>
    <w:rsid w:val="00D910F6"/>
    <w:rsid w:val="00D956E0"/>
    <w:rsid w:val="00D95F2B"/>
    <w:rsid w:val="00D96352"/>
    <w:rsid w:val="00DA3652"/>
    <w:rsid w:val="00DA7095"/>
    <w:rsid w:val="00DB1071"/>
    <w:rsid w:val="00DB1A5A"/>
    <w:rsid w:val="00DB3CAE"/>
    <w:rsid w:val="00DB430D"/>
    <w:rsid w:val="00DB474B"/>
    <w:rsid w:val="00DB6FB8"/>
    <w:rsid w:val="00DC7294"/>
    <w:rsid w:val="00DC7C77"/>
    <w:rsid w:val="00DD5C6B"/>
    <w:rsid w:val="00DD5F1A"/>
    <w:rsid w:val="00DE0286"/>
    <w:rsid w:val="00DE22CD"/>
    <w:rsid w:val="00DE2912"/>
    <w:rsid w:val="00DF7AC9"/>
    <w:rsid w:val="00E043C0"/>
    <w:rsid w:val="00E119BB"/>
    <w:rsid w:val="00E12B79"/>
    <w:rsid w:val="00E22151"/>
    <w:rsid w:val="00E2374F"/>
    <w:rsid w:val="00E243A0"/>
    <w:rsid w:val="00E45763"/>
    <w:rsid w:val="00E539FE"/>
    <w:rsid w:val="00E5678A"/>
    <w:rsid w:val="00E72FE5"/>
    <w:rsid w:val="00E745FF"/>
    <w:rsid w:val="00E84A45"/>
    <w:rsid w:val="00E867C5"/>
    <w:rsid w:val="00E90723"/>
    <w:rsid w:val="00E9195F"/>
    <w:rsid w:val="00EA66A6"/>
    <w:rsid w:val="00EA6C31"/>
    <w:rsid w:val="00EB1A25"/>
    <w:rsid w:val="00EC0C8D"/>
    <w:rsid w:val="00EC31D9"/>
    <w:rsid w:val="00EC3689"/>
    <w:rsid w:val="00ED0C69"/>
    <w:rsid w:val="00ED1631"/>
    <w:rsid w:val="00EE1F70"/>
    <w:rsid w:val="00EE7F9A"/>
    <w:rsid w:val="00EF219E"/>
    <w:rsid w:val="00EF7FA0"/>
    <w:rsid w:val="00F22002"/>
    <w:rsid w:val="00F34A37"/>
    <w:rsid w:val="00F40367"/>
    <w:rsid w:val="00F40C7F"/>
    <w:rsid w:val="00F45222"/>
    <w:rsid w:val="00F504F1"/>
    <w:rsid w:val="00F52CB0"/>
    <w:rsid w:val="00F540D1"/>
    <w:rsid w:val="00F60833"/>
    <w:rsid w:val="00F63BE9"/>
    <w:rsid w:val="00F66FE0"/>
    <w:rsid w:val="00F67250"/>
    <w:rsid w:val="00F67372"/>
    <w:rsid w:val="00F67B4C"/>
    <w:rsid w:val="00F738A9"/>
    <w:rsid w:val="00F8160C"/>
    <w:rsid w:val="00F870D5"/>
    <w:rsid w:val="00F906FE"/>
    <w:rsid w:val="00FB1F93"/>
    <w:rsid w:val="00FB495C"/>
    <w:rsid w:val="00FC507C"/>
    <w:rsid w:val="00FE1842"/>
    <w:rsid w:val="00FE7DC9"/>
    <w:rsid w:val="00FF1C54"/>
    <w:rsid w:val="0479C31A"/>
    <w:rsid w:val="0E0C898C"/>
    <w:rsid w:val="0E519414"/>
    <w:rsid w:val="1362426C"/>
    <w:rsid w:val="1B13062B"/>
    <w:rsid w:val="1D6C922F"/>
    <w:rsid w:val="22B30BF3"/>
    <w:rsid w:val="4D584BDA"/>
    <w:rsid w:val="5EAC360F"/>
    <w:rsid w:val="654F588B"/>
    <w:rsid w:val="674D5E5B"/>
    <w:rsid w:val="6D68C687"/>
    <w:rsid w:val="79A2FE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1950D"/>
  <w15:chartTrackingRefBased/>
  <w15:docId w15:val="{8CB1C0B9-277C-4F09-8CA9-236C4CB08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96D65"/>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7D03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7F2CFC"/>
    <w:pPr>
      <w:ind w:left="720"/>
      <w:contextualSpacing/>
    </w:pPr>
  </w:style>
  <w:style w:type="paragraph" w:styleId="Antrats">
    <w:name w:val="header"/>
    <w:basedOn w:val="prastasis"/>
    <w:link w:val="AntratsDiagrama"/>
    <w:uiPriority w:val="99"/>
    <w:unhideWhenUsed/>
    <w:rsid w:val="00D35819"/>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D35819"/>
  </w:style>
  <w:style w:type="paragraph" w:styleId="Porat">
    <w:name w:val="footer"/>
    <w:basedOn w:val="prastasis"/>
    <w:link w:val="PoratDiagrama"/>
    <w:uiPriority w:val="99"/>
    <w:unhideWhenUsed/>
    <w:rsid w:val="00D35819"/>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D35819"/>
  </w:style>
  <w:style w:type="character" w:styleId="Komentaronuoroda">
    <w:name w:val="annotation reference"/>
    <w:basedOn w:val="Numatytasispastraiposriftas"/>
    <w:uiPriority w:val="99"/>
    <w:semiHidden/>
    <w:unhideWhenUsed/>
    <w:rsid w:val="00CD6DF2"/>
    <w:rPr>
      <w:sz w:val="16"/>
      <w:szCs w:val="16"/>
    </w:rPr>
  </w:style>
  <w:style w:type="paragraph" w:styleId="Komentarotekstas">
    <w:name w:val="annotation text"/>
    <w:basedOn w:val="prastasis"/>
    <w:link w:val="KomentarotekstasDiagrama"/>
    <w:uiPriority w:val="99"/>
    <w:unhideWhenUsed/>
    <w:rsid w:val="00CD6DF2"/>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CD6DF2"/>
    <w:rPr>
      <w:sz w:val="20"/>
      <w:szCs w:val="20"/>
    </w:rPr>
  </w:style>
  <w:style w:type="paragraph" w:styleId="Komentarotema">
    <w:name w:val="annotation subject"/>
    <w:basedOn w:val="Komentarotekstas"/>
    <w:next w:val="Komentarotekstas"/>
    <w:link w:val="KomentarotemaDiagrama"/>
    <w:uiPriority w:val="99"/>
    <w:semiHidden/>
    <w:unhideWhenUsed/>
    <w:rsid w:val="00CD6DF2"/>
    <w:rPr>
      <w:b/>
      <w:bCs/>
    </w:rPr>
  </w:style>
  <w:style w:type="character" w:customStyle="1" w:styleId="KomentarotemaDiagrama">
    <w:name w:val="Komentaro tema Diagrama"/>
    <w:basedOn w:val="KomentarotekstasDiagrama"/>
    <w:link w:val="Komentarotema"/>
    <w:uiPriority w:val="99"/>
    <w:semiHidden/>
    <w:rsid w:val="00CD6DF2"/>
    <w:rPr>
      <w:b/>
      <w:bCs/>
      <w:sz w:val="20"/>
      <w:szCs w:val="20"/>
    </w:rPr>
  </w:style>
  <w:style w:type="paragraph" w:styleId="Debesliotekstas">
    <w:name w:val="Balloon Text"/>
    <w:basedOn w:val="prastasis"/>
    <w:link w:val="DebesliotekstasDiagrama"/>
    <w:uiPriority w:val="99"/>
    <w:semiHidden/>
    <w:unhideWhenUsed/>
    <w:rsid w:val="00CD6DF2"/>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D6DF2"/>
    <w:rPr>
      <w:rFonts w:ascii="Segoe UI" w:hAnsi="Segoe UI" w:cs="Segoe UI"/>
      <w:sz w:val="18"/>
      <w:szCs w:val="18"/>
    </w:rPr>
  </w:style>
  <w:style w:type="paragraph" w:styleId="Pataisymai">
    <w:name w:val="Revision"/>
    <w:hidden/>
    <w:uiPriority w:val="99"/>
    <w:semiHidden/>
    <w:rsid w:val="001669DA"/>
    <w:pPr>
      <w:spacing w:after="0" w:line="240" w:lineRule="auto"/>
    </w:pPr>
  </w:style>
  <w:style w:type="character" w:styleId="Hipersaitas">
    <w:name w:val="Hyperlink"/>
    <w:basedOn w:val="Numatytasispastraiposriftas"/>
    <w:uiPriority w:val="99"/>
    <w:unhideWhenUsed/>
    <w:rsid w:val="001C798C"/>
    <w:rPr>
      <w:color w:val="0563C1" w:themeColor="hyperlink"/>
      <w:u w:val="single"/>
    </w:rPr>
  </w:style>
  <w:style w:type="character" w:styleId="Perirtashipersaitas">
    <w:name w:val="FollowedHyperlink"/>
    <w:basedOn w:val="Numatytasispastraiposriftas"/>
    <w:uiPriority w:val="99"/>
    <w:semiHidden/>
    <w:unhideWhenUsed/>
    <w:rsid w:val="001C798C"/>
    <w:rPr>
      <w:color w:val="954F72" w:themeColor="followedHyperlink"/>
      <w:u w:val="single"/>
    </w:rPr>
  </w:style>
  <w:style w:type="paragraph" w:customStyle="1" w:styleId="Default">
    <w:name w:val="Default"/>
    <w:rsid w:val="00407155"/>
    <w:pPr>
      <w:autoSpaceDE w:val="0"/>
      <w:autoSpaceDN w:val="0"/>
      <w:adjustRightInd w:val="0"/>
      <w:spacing w:after="0" w:line="240" w:lineRule="auto"/>
    </w:pPr>
    <w:rPr>
      <w:rFonts w:ascii="Arial" w:hAnsi="Arial" w:cs="Arial"/>
      <w:color w:val="000000"/>
      <w:sz w:val="24"/>
      <w:szCs w:val="24"/>
      <w:lang w:val="lt-LT"/>
    </w:rPr>
  </w:style>
  <w:style w:type="character" w:customStyle="1" w:styleId="rynqvb">
    <w:name w:val="rynqvb"/>
    <w:basedOn w:val="Numatytasispastraiposriftas"/>
    <w:rsid w:val="00407155"/>
  </w:style>
  <w:style w:type="paragraph" w:styleId="Betarp">
    <w:name w:val="No Spacing"/>
    <w:uiPriority w:val="1"/>
    <w:qFormat/>
    <w:rsid w:val="00403D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46761">
      <w:bodyDiv w:val="1"/>
      <w:marLeft w:val="0"/>
      <w:marRight w:val="0"/>
      <w:marTop w:val="0"/>
      <w:marBottom w:val="0"/>
      <w:divBdr>
        <w:top w:val="none" w:sz="0" w:space="0" w:color="auto"/>
        <w:left w:val="none" w:sz="0" w:space="0" w:color="auto"/>
        <w:bottom w:val="none" w:sz="0" w:space="0" w:color="auto"/>
        <w:right w:val="none" w:sz="0" w:space="0" w:color="auto"/>
      </w:divBdr>
    </w:div>
    <w:div w:id="454250943">
      <w:bodyDiv w:val="1"/>
      <w:marLeft w:val="0"/>
      <w:marRight w:val="0"/>
      <w:marTop w:val="0"/>
      <w:marBottom w:val="0"/>
      <w:divBdr>
        <w:top w:val="none" w:sz="0" w:space="0" w:color="auto"/>
        <w:left w:val="none" w:sz="0" w:space="0" w:color="auto"/>
        <w:bottom w:val="none" w:sz="0" w:space="0" w:color="auto"/>
        <w:right w:val="none" w:sz="0" w:space="0" w:color="auto"/>
      </w:divBdr>
    </w:div>
    <w:div w:id="524247365">
      <w:bodyDiv w:val="1"/>
      <w:marLeft w:val="0"/>
      <w:marRight w:val="0"/>
      <w:marTop w:val="0"/>
      <w:marBottom w:val="0"/>
      <w:divBdr>
        <w:top w:val="none" w:sz="0" w:space="0" w:color="auto"/>
        <w:left w:val="none" w:sz="0" w:space="0" w:color="auto"/>
        <w:bottom w:val="none" w:sz="0" w:space="0" w:color="auto"/>
        <w:right w:val="none" w:sz="0" w:space="0" w:color="auto"/>
      </w:divBdr>
    </w:div>
    <w:div w:id="1073770372">
      <w:bodyDiv w:val="1"/>
      <w:marLeft w:val="0"/>
      <w:marRight w:val="0"/>
      <w:marTop w:val="0"/>
      <w:marBottom w:val="0"/>
      <w:divBdr>
        <w:top w:val="none" w:sz="0" w:space="0" w:color="auto"/>
        <w:left w:val="none" w:sz="0" w:space="0" w:color="auto"/>
        <w:bottom w:val="none" w:sz="0" w:space="0" w:color="auto"/>
        <w:right w:val="none" w:sz="0" w:space="0" w:color="auto"/>
      </w:divBdr>
    </w:div>
    <w:div w:id="1537548036">
      <w:bodyDiv w:val="1"/>
      <w:marLeft w:val="0"/>
      <w:marRight w:val="0"/>
      <w:marTop w:val="0"/>
      <w:marBottom w:val="0"/>
      <w:divBdr>
        <w:top w:val="none" w:sz="0" w:space="0" w:color="auto"/>
        <w:left w:val="none" w:sz="0" w:space="0" w:color="auto"/>
        <w:bottom w:val="none" w:sz="0" w:space="0" w:color="auto"/>
        <w:right w:val="none" w:sz="0" w:space="0" w:color="auto"/>
      </w:divBdr>
      <w:divsChild>
        <w:div w:id="1319528825">
          <w:marLeft w:val="0"/>
          <w:marRight w:val="0"/>
          <w:marTop w:val="0"/>
          <w:marBottom w:val="0"/>
          <w:divBdr>
            <w:top w:val="none" w:sz="0" w:space="0" w:color="auto"/>
            <w:left w:val="none" w:sz="0" w:space="0" w:color="auto"/>
            <w:bottom w:val="none" w:sz="0" w:space="0" w:color="auto"/>
            <w:right w:val="none" w:sz="0" w:space="0" w:color="auto"/>
          </w:divBdr>
        </w:div>
        <w:div w:id="1533302262">
          <w:marLeft w:val="0"/>
          <w:marRight w:val="0"/>
          <w:marTop w:val="0"/>
          <w:marBottom w:val="0"/>
          <w:divBdr>
            <w:top w:val="none" w:sz="0" w:space="0" w:color="auto"/>
            <w:left w:val="none" w:sz="0" w:space="0" w:color="auto"/>
            <w:bottom w:val="none" w:sz="0" w:space="0" w:color="auto"/>
            <w:right w:val="none" w:sz="0" w:space="0" w:color="auto"/>
          </w:divBdr>
        </w:div>
      </w:divsChild>
    </w:div>
    <w:div w:id="1723289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F105E3-44C6-48BE-87A8-8AD662574F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4108</Words>
  <Characters>2343</Characters>
  <Application>Microsoft Office Word</Application>
  <DocSecurity>0</DocSecurity>
  <Lines>19</Lines>
  <Paragraphs>12</Paragraphs>
  <ScaleCrop>false</ScaleCrop>
  <HeadingPairs>
    <vt:vector size="2" baseType="variant">
      <vt:variant>
        <vt:lpstr>Pavadinimas</vt:lpstr>
      </vt:variant>
      <vt:variant>
        <vt:i4>1</vt:i4>
      </vt:variant>
    </vt:vector>
  </HeadingPairs>
  <TitlesOfParts>
    <vt:vector size="1" baseType="lpstr">
      <vt:lpstr/>
    </vt:vector>
  </TitlesOfParts>
  <Company>IRD prie VRM</Company>
  <LinksUpToDate>false</LinksUpToDate>
  <CharactersWithSpaces>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Ramunė Stonė</dc:creator>
  <cp:keywords/>
  <dc:description/>
  <cp:lastModifiedBy>Marina Jermakova</cp:lastModifiedBy>
  <cp:revision>3</cp:revision>
  <cp:lastPrinted>2024-02-06T05:16:00Z</cp:lastPrinted>
  <dcterms:created xsi:type="dcterms:W3CDTF">2024-02-23T11:37:00Z</dcterms:created>
  <dcterms:modified xsi:type="dcterms:W3CDTF">2024-02-23T11:42:00Z</dcterms:modified>
</cp:coreProperties>
</file>