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DC9" w:rsidRDefault="00BF1DC9" w:rsidP="003E5C56">
      <w:pPr>
        <w:tabs>
          <w:tab w:val="left" w:pos="3606"/>
        </w:tabs>
        <w:jc w:val="center"/>
        <w:rPr>
          <w:sz w:val="16"/>
          <w:lang w:val="lt-LT"/>
        </w:rPr>
      </w:pPr>
      <w:r>
        <w:rPr>
          <w:sz w:val="16"/>
          <w:lang w:val="lt-LT"/>
        </w:rPr>
        <w:t xml:space="preserve">                                                                                                         </w:t>
      </w:r>
    </w:p>
    <w:p w:rsidR="00BF1DC9" w:rsidRPr="00377F98" w:rsidRDefault="00BF1DC9" w:rsidP="00BF1DC9">
      <w:pPr>
        <w:tabs>
          <w:tab w:val="left" w:pos="3606"/>
        </w:tabs>
        <w:jc w:val="center"/>
        <w:rPr>
          <w:sz w:val="6"/>
          <w:szCs w:val="6"/>
          <w:lang w:val="lt-LT"/>
        </w:rPr>
      </w:pPr>
    </w:p>
    <w:p w:rsidR="00BF1DC9" w:rsidRDefault="00BF1DC9" w:rsidP="00BF1DC9"/>
    <w:tbl>
      <w:tblPr>
        <w:tblW w:w="1026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2"/>
        <w:gridCol w:w="313"/>
        <w:gridCol w:w="312"/>
        <w:gridCol w:w="314"/>
        <w:gridCol w:w="313"/>
        <w:gridCol w:w="313"/>
        <w:gridCol w:w="314"/>
        <w:gridCol w:w="314"/>
        <w:gridCol w:w="313"/>
        <w:gridCol w:w="313"/>
        <w:gridCol w:w="312"/>
        <w:gridCol w:w="313"/>
        <w:gridCol w:w="312"/>
        <w:gridCol w:w="350"/>
        <w:gridCol w:w="313"/>
        <w:gridCol w:w="314"/>
        <w:gridCol w:w="313"/>
        <w:gridCol w:w="312"/>
        <w:gridCol w:w="313"/>
        <w:gridCol w:w="312"/>
        <w:gridCol w:w="312"/>
        <w:gridCol w:w="313"/>
        <w:gridCol w:w="312"/>
        <w:gridCol w:w="313"/>
        <w:gridCol w:w="312"/>
        <w:gridCol w:w="313"/>
        <w:gridCol w:w="312"/>
        <w:gridCol w:w="244"/>
      </w:tblGrid>
      <w:tr w:rsidR="00BF1DC9" w:rsidTr="00206568">
        <w:tc>
          <w:tcPr>
            <w:tcW w:w="1852" w:type="dxa"/>
            <w:vMerge w:val="restart"/>
            <w:tcBorders>
              <w:top w:val="single" w:sz="4" w:space="0" w:color="auto"/>
              <w:left w:val="single" w:sz="4" w:space="0" w:color="auto"/>
              <w:bottom w:val="single" w:sz="4" w:space="0" w:color="auto"/>
              <w:right w:val="single" w:sz="4" w:space="0" w:color="auto"/>
            </w:tcBorders>
            <w:hideMark/>
          </w:tcPr>
          <w:p w:rsidR="00BF1DC9" w:rsidRDefault="00BF1DC9" w:rsidP="00206568">
            <w:pPr>
              <w:rPr>
                <w:sz w:val="22"/>
                <w:szCs w:val="22"/>
              </w:rPr>
            </w:pPr>
            <w:proofErr w:type="spellStart"/>
            <w:r>
              <w:rPr>
                <w:sz w:val="22"/>
                <w:szCs w:val="22"/>
              </w:rPr>
              <w:t>Vardas</w:t>
            </w:r>
            <w:proofErr w:type="spellEnd"/>
          </w:p>
          <w:p w:rsidR="00BF1DC9" w:rsidRDefault="00BF1DC9" w:rsidP="00206568">
            <w:pPr>
              <w:rPr>
                <w:sz w:val="22"/>
                <w:szCs w:val="22"/>
              </w:rPr>
            </w:pPr>
            <w:proofErr w:type="spellStart"/>
            <w:r>
              <w:rPr>
                <w:sz w:val="22"/>
                <w:szCs w:val="22"/>
              </w:rPr>
              <w:t>Pavardė</w:t>
            </w:r>
            <w:proofErr w:type="spellEnd"/>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244" w:type="dxa"/>
            <w:vMerge w:val="restart"/>
            <w:tcBorders>
              <w:top w:val="nil"/>
              <w:left w:val="single" w:sz="4" w:space="0" w:color="auto"/>
              <w:bottom w:val="nil"/>
              <w:right w:val="nil"/>
            </w:tcBorders>
          </w:tcPr>
          <w:p w:rsidR="00BF1DC9" w:rsidRDefault="00BF1DC9" w:rsidP="00206568">
            <w:pPr>
              <w:rPr>
                <w:sz w:val="23"/>
                <w:szCs w:val="23"/>
              </w:rPr>
            </w:pPr>
          </w:p>
        </w:tc>
      </w:tr>
      <w:tr w:rsidR="00BF1DC9" w:rsidTr="00206568">
        <w:tc>
          <w:tcPr>
            <w:tcW w:w="0" w:type="auto"/>
            <w:vMerge/>
            <w:tcBorders>
              <w:top w:val="single" w:sz="4" w:space="0" w:color="auto"/>
              <w:left w:val="single" w:sz="4" w:space="0" w:color="auto"/>
              <w:bottom w:val="single" w:sz="4" w:space="0" w:color="auto"/>
              <w:right w:val="single" w:sz="4" w:space="0" w:color="auto"/>
            </w:tcBorders>
            <w:vAlign w:val="center"/>
            <w:hideMark/>
          </w:tcPr>
          <w:p w:rsidR="00BF1DC9" w:rsidRDefault="00BF1DC9" w:rsidP="00206568">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0" w:type="auto"/>
            <w:vMerge/>
            <w:tcBorders>
              <w:top w:val="nil"/>
              <w:left w:val="single" w:sz="4" w:space="0" w:color="auto"/>
              <w:bottom w:val="nil"/>
              <w:right w:val="nil"/>
            </w:tcBorders>
            <w:vAlign w:val="center"/>
            <w:hideMark/>
          </w:tcPr>
          <w:p w:rsidR="00BF1DC9" w:rsidRDefault="00BF1DC9" w:rsidP="00206568">
            <w:pPr>
              <w:rPr>
                <w:sz w:val="23"/>
                <w:szCs w:val="23"/>
              </w:rPr>
            </w:pPr>
          </w:p>
        </w:tc>
      </w:tr>
      <w:tr w:rsidR="00BF1DC9" w:rsidTr="00206568">
        <w:tc>
          <w:tcPr>
            <w:tcW w:w="6585" w:type="dxa"/>
            <w:gridSpan w:val="16"/>
            <w:tcBorders>
              <w:top w:val="single" w:sz="4" w:space="0" w:color="auto"/>
              <w:left w:val="single" w:sz="4" w:space="0" w:color="auto"/>
              <w:bottom w:val="single" w:sz="4" w:space="0" w:color="auto"/>
              <w:right w:val="single" w:sz="4" w:space="0" w:color="auto"/>
            </w:tcBorders>
            <w:hideMark/>
          </w:tcPr>
          <w:p w:rsidR="00BF1DC9" w:rsidRDefault="00BF1DC9" w:rsidP="00206568">
            <w:pPr>
              <w:rPr>
                <w:sz w:val="23"/>
                <w:szCs w:val="23"/>
              </w:rPr>
            </w:pPr>
            <w:proofErr w:type="spellStart"/>
            <w:r>
              <w:rPr>
                <w:sz w:val="22"/>
                <w:szCs w:val="22"/>
              </w:rPr>
              <w:t>Asmens</w:t>
            </w:r>
            <w:proofErr w:type="spellEnd"/>
            <w:r>
              <w:rPr>
                <w:sz w:val="22"/>
                <w:szCs w:val="22"/>
              </w:rPr>
              <w:t xml:space="preserve"> </w:t>
            </w:r>
            <w:proofErr w:type="spellStart"/>
            <w:r>
              <w:rPr>
                <w:sz w:val="22"/>
                <w:szCs w:val="22"/>
              </w:rPr>
              <w:t>kodas</w:t>
            </w:r>
            <w:proofErr w:type="spellEnd"/>
            <w:r>
              <w:rPr>
                <w:sz w:val="22"/>
                <w:szCs w:val="22"/>
              </w:rPr>
              <w:t xml:space="preserve"> (</w:t>
            </w:r>
            <w:proofErr w:type="spellStart"/>
            <w:r>
              <w:rPr>
                <w:sz w:val="22"/>
                <w:szCs w:val="22"/>
              </w:rPr>
              <w:t>jei</w:t>
            </w:r>
            <w:proofErr w:type="spellEnd"/>
            <w:r>
              <w:rPr>
                <w:sz w:val="22"/>
                <w:szCs w:val="22"/>
              </w:rPr>
              <w:t xml:space="preserve"> </w:t>
            </w:r>
            <w:proofErr w:type="spellStart"/>
            <w:r>
              <w:rPr>
                <w:sz w:val="22"/>
                <w:szCs w:val="22"/>
              </w:rPr>
              <w:t>nesuteiktas</w:t>
            </w:r>
            <w:proofErr w:type="spellEnd"/>
            <w:r>
              <w:rPr>
                <w:sz w:val="22"/>
                <w:szCs w:val="22"/>
              </w:rPr>
              <w:t xml:space="preserve"> - </w:t>
            </w:r>
            <w:proofErr w:type="spellStart"/>
            <w:r>
              <w:rPr>
                <w:sz w:val="22"/>
                <w:szCs w:val="22"/>
              </w:rPr>
              <w:t>gimimo</w:t>
            </w:r>
            <w:proofErr w:type="spellEnd"/>
            <w:r>
              <w:rPr>
                <w:sz w:val="22"/>
                <w:szCs w:val="22"/>
              </w:rPr>
              <w:t xml:space="preserve"> data) </w:t>
            </w: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0" w:type="auto"/>
            <w:vMerge/>
            <w:tcBorders>
              <w:top w:val="nil"/>
              <w:left w:val="single" w:sz="4" w:space="0" w:color="auto"/>
              <w:bottom w:val="nil"/>
              <w:right w:val="nil"/>
            </w:tcBorders>
            <w:vAlign w:val="center"/>
            <w:hideMark/>
          </w:tcPr>
          <w:p w:rsidR="00BF1DC9" w:rsidRDefault="00BF1DC9" w:rsidP="00206568">
            <w:pPr>
              <w:rPr>
                <w:sz w:val="23"/>
                <w:szCs w:val="23"/>
              </w:rPr>
            </w:pPr>
          </w:p>
        </w:tc>
      </w:tr>
      <w:tr w:rsidR="00BF1DC9" w:rsidTr="00206568">
        <w:tc>
          <w:tcPr>
            <w:tcW w:w="5608" w:type="dxa"/>
            <w:gridSpan w:val="13"/>
            <w:tcBorders>
              <w:top w:val="single" w:sz="4" w:space="0" w:color="auto"/>
              <w:left w:val="single" w:sz="4" w:space="0" w:color="auto"/>
              <w:bottom w:val="single" w:sz="4" w:space="0" w:color="auto"/>
              <w:right w:val="single" w:sz="4" w:space="0" w:color="auto"/>
            </w:tcBorders>
            <w:hideMark/>
          </w:tcPr>
          <w:p w:rsidR="00BF1DC9" w:rsidRDefault="00BF1DC9" w:rsidP="00206568">
            <w:pPr>
              <w:rPr>
                <w:sz w:val="23"/>
                <w:szCs w:val="23"/>
              </w:rPr>
            </w:pPr>
            <w:proofErr w:type="spellStart"/>
            <w:r>
              <w:rPr>
                <w:sz w:val="22"/>
                <w:szCs w:val="22"/>
              </w:rPr>
              <w:t>Telefono</w:t>
            </w:r>
            <w:proofErr w:type="spellEnd"/>
            <w:r>
              <w:rPr>
                <w:sz w:val="22"/>
                <w:szCs w:val="22"/>
              </w:rPr>
              <w:t xml:space="preserve"> </w:t>
            </w:r>
            <w:proofErr w:type="spellStart"/>
            <w:r>
              <w:rPr>
                <w:sz w:val="22"/>
                <w:szCs w:val="22"/>
              </w:rPr>
              <w:t>Nr</w:t>
            </w:r>
            <w:proofErr w:type="spellEnd"/>
            <w:r>
              <w:rPr>
                <w:sz w:val="22"/>
                <w:szCs w:val="22"/>
              </w:rPr>
              <w:t>.</w:t>
            </w:r>
          </w:p>
        </w:tc>
        <w:tc>
          <w:tcPr>
            <w:tcW w:w="350" w:type="dxa"/>
            <w:tcBorders>
              <w:top w:val="single" w:sz="4" w:space="0" w:color="auto"/>
              <w:left w:val="single" w:sz="4" w:space="0" w:color="auto"/>
              <w:bottom w:val="single" w:sz="4" w:space="0" w:color="auto"/>
              <w:right w:val="single" w:sz="4" w:space="0" w:color="auto"/>
            </w:tcBorders>
            <w:hideMark/>
          </w:tcPr>
          <w:p w:rsidR="00BF1DC9" w:rsidRDefault="00BF1DC9" w:rsidP="00206568">
            <w:pPr>
              <w:rPr>
                <w:sz w:val="23"/>
                <w:szCs w:val="23"/>
              </w:rPr>
            </w:pPr>
            <w:r>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0" w:type="auto"/>
            <w:vMerge/>
            <w:tcBorders>
              <w:top w:val="nil"/>
              <w:left w:val="single" w:sz="4" w:space="0" w:color="auto"/>
              <w:bottom w:val="nil"/>
              <w:right w:val="nil"/>
            </w:tcBorders>
            <w:vAlign w:val="center"/>
            <w:hideMark/>
          </w:tcPr>
          <w:p w:rsidR="00BF1DC9" w:rsidRDefault="00BF1DC9" w:rsidP="00206568">
            <w:pPr>
              <w:rPr>
                <w:sz w:val="23"/>
                <w:szCs w:val="23"/>
              </w:rPr>
            </w:pPr>
          </w:p>
        </w:tc>
      </w:tr>
      <w:tr w:rsidR="00BF1DC9" w:rsidTr="00206568">
        <w:tc>
          <w:tcPr>
            <w:tcW w:w="1852" w:type="dxa"/>
            <w:tcBorders>
              <w:top w:val="single" w:sz="4" w:space="0" w:color="auto"/>
              <w:left w:val="single" w:sz="4" w:space="0" w:color="auto"/>
              <w:bottom w:val="single" w:sz="4" w:space="0" w:color="auto"/>
              <w:right w:val="single" w:sz="4" w:space="0" w:color="auto"/>
            </w:tcBorders>
            <w:hideMark/>
          </w:tcPr>
          <w:p w:rsidR="00BF1DC9" w:rsidRDefault="00BF1DC9" w:rsidP="00206568">
            <w:pPr>
              <w:rPr>
                <w:sz w:val="22"/>
                <w:szCs w:val="22"/>
              </w:rPr>
            </w:pPr>
            <w:r>
              <w:rPr>
                <w:sz w:val="22"/>
                <w:szCs w:val="22"/>
              </w:rPr>
              <w:t xml:space="preserve">El. </w:t>
            </w:r>
            <w:proofErr w:type="spellStart"/>
            <w:r>
              <w:rPr>
                <w:sz w:val="22"/>
                <w:szCs w:val="22"/>
              </w:rPr>
              <w:t>pašto</w:t>
            </w:r>
            <w:proofErr w:type="spellEnd"/>
            <w:r>
              <w:rPr>
                <w:sz w:val="22"/>
                <w:szCs w:val="22"/>
              </w:rPr>
              <w:t xml:space="preserve"> </w:t>
            </w:r>
            <w:proofErr w:type="spellStart"/>
            <w:r>
              <w:rPr>
                <w:sz w:val="22"/>
                <w:szCs w:val="22"/>
              </w:rPr>
              <w:t>adresas</w:t>
            </w:r>
            <w:proofErr w:type="spellEnd"/>
            <w:r>
              <w:rPr>
                <w:sz w:val="22"/>
                <w:szCs w:val="22"/>
              </w:rPr>
              <w:t xml:space="preserve">  </w:t>
            </w: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BF1DC9" w:rsidRDefault="00BF1DC9" w:rsidP="00206568">
            <w:pPr>
              <w:rPr>
                <w:sz w:val="23"/>
                <w:szCs w:val="23"/>
              </w:rPr>
            </w:pPr>
          </w:p>
        </w:tc>
        <w:tc>
          <w:tcPr>
            <w:tcW w:w="0" w:type="auto"/>
            <w:vMerge/>
            <w:tcBorders>
              <w:top w:val="nil"/>
              <w:left w:val="single" w:sz="4" w:space="0" w:color="auto"/>
              <w:bottom w:val="nil"/>
              <w:right w:val="nil"/>
            </w:tcBorders>
            <w:vAlign w:val="center"/>
            <w:hideMark/>
          </w:tcPr>
          <w:p w:rsidR="00BF1DC9" w:rsidRDefault="00BF1DC9" w:rsidP="00206568">
            <w:pPr>
              <w:rPr>
                <w:sz w:val="23"/>
                <w:szCs w:val="23"/>
              </w:rPr>
            </w:pPr>
          </w:p>
        </w:tc>
      </w:tr>
      <w:tr w:rsidR="00BF1DC9" w:rsidTr="00206568">
        <w:trPr>
          <w:gridAfter w:val="1"/>
          <w:wAfter w:w="244" w:type="dxa"/>
        </w:trPr>
        <w:tc>
          <w:tcPr>
            <w:tcW w:w="10022" w:type="dxa"/>
            <w:gridSpan w:val="27"/>
            <w:tcBorders>
              <w:top w:val="single" w:sz="4" w:space="0" w:color="auto"/>
              <w:left w:val="single" w:sz="4" w:space="0" w:color="auto"/>
              <w:bottom w:val="single" w:sz="4" w:space="0" w:color="auto"/>
              <w:right w:val="single" w:sz="4" w:space="0" w:color="auto"/>
            </w:tcBorders>
            <w:vAlign w:val="center"/>
          </w:tcPr>
          <w:p w:rsidR="00BF1DC9" w:rsidRDefault="00BF1DC9" w:rsidP="00206568">
            <w:pPr>
              <w:rPr>
                <w:sz w:val="22"/>
                <w:szCs w:val="22"/>
              </w:rPr>
            </w:pPr>
            <w:proofErr w:type="spellStart"/>
            <w:r>
              <w:rPr>
                <w:sz w:val="22"/>
                <w:szCs w:val="22"/>
              </w:rPr>
              <w:t>Gyvenamosios</w:t>
            </w:r>
            <w:proofErr w:type="spellEnd"/>
            <w:r>
              <w:rPr>
                <w:sz w:val="22"/>
                <w:szCs w:val="22"/>
              </w:rPr>
              <w:t xml:space="preserve"> </w:t>
            </w:r>
            <w:proofErr w:type="spellStart"/>
            <w:r>
              <w:rPr>
                <w:sz w:val="22"/>
                <w:szCs w:val="22"/>
              </w:rPr>
              <w:t>vietos</w:t>
            </w:r>
            <w:proofErr w:type="spellEnd"/>
            <w:r>
              <w:rPr>
                <w:sz w:val="22"/>
                <w:szCs w:val="22"/>
              </w:rPr>
              <w:t xml:space="preserve"> </w:t>
            </w:r>
            <w:proofErr w:type="spellStart"/>
            <w:r>
              <w:rPr>
                <w:sz w:val="22"/>
                <w:szCs w:val="22"/>
              </w:rPr>
              <w:t>adresas</w:t>
            </w:r>
            <w:proofErr w:type="spellEnd"/>
          </w:p>
          <w:p w:rsidR="00765B8E" w:rsidRDefault="00765B8E" w:rsidP="00206568">
            <w:pPr>
              <w:rPr>
                <w:sz w:val="22"/>
                <w:szCs w:val="22"/>
              </w:rPr>
            </w:pPr>
          </w:p>
          <w:p w:rsidR="00BF1DC9" w:rsidRDefault="00BF1DC9" w:rsidP="00206568">
            <w:pPr>
              <w:rPr>
                <w:szCs w:val="20"/>
              </w:rPr>
            </w:pPr>
          </w:p>
        </w:tc>
      </w:tr>
    </w:tbl>
    <w:p w:rsidR="00BF1DC9" w:rsidRPr="00033B6E" w:rsidRDefault="00BF1DC9" w:rsidP="00BF1DC9">
      <w:pPr>
        <w:rPr>
          <w:sz w:val="4"/>
          <w:szCs w:val="4"/>
          <w:lang w:val="lt-LT"/>
        </w:rPr>
      </w:pPr>
    </w:p>
    <w:tbl>
      <w:tblPr>
        <w:tblW w:w="9854" w:type="dxa"/>
        <w:tblLook w:val="0000" w:firstRow="0" w:lastRow="0" w:firstColumn="0" w:lastColumn="0" w:noHBand="0" w:noVBand="0"/>
      </w:tblPr>
      <w:tblGrid>
        <w:gridCol w:w="3273"/>
        <w:gridCol w:w="8"/>
        <w:gridCol w:w="328"/>
        <w:gridCol w:w="336"/>
        <w:gridCol w:w="336"/>
        <w:gridCol w:w="328"/>
        <w:gridCol w:w="329"/>
        <w:gridCol w:w="328"/>
        <w:gridCol w:w="328"/>
        <w:gridCol w:w="329"/>
        <w:gridCol w:w="328"/>
        <w:gridCol w:w="322"/>
        <w:gridCol w:w="7"/>
        <w:gridCol w:w="3274"/>
      </w:tblGrid>
      <w:tr w:rsidR="00BF1DC9" w:rsidTr="00206568">
        <w:trPr>
          <w:cantSplit/>
        </w:trPr>
        <w:tc>
          <w:tcPr>
            <w:tcW w:w="6573" w:type="dxa"/>
            <w:gridSpan w:val="12"/>
          </w:tcPr>
          <w:p w:rsidR="00BF1DC9" w:rsidRDefault="00BF1DC9" w:rsidP="00206568">
            <w:pPr>
              <w:rPr>
                <w:lang w:val="lt-LT"/>
              </w:rPr>
            </w:pPr>
            <w:r>
              <w:rPr>
                <w:lang w:val="lt-LT"/>
              </w:rPr>
              <w:t>Valstybinio socialinio draudimo fondo valdybos</w:t>
            </w:r>
          </w:p>
        </w:tc>
        <w:tc>
          <w:tcPr>
            <w:tcW w:w="3281" w:type="dxa"/>
            <w:gridSpan w:val="2"/>
          </w:tcPr>
          <w:p w:rsidR="00BF1DC9" w:rsidRDefault="00BF1DC9" w:rsidP="00206568">
            <w:pPr>
              <w:rPr>
                <w:sz w:val="20"/>
                <w:lang w:val="lt-LT"/>
              </w:rPr>
            </w:pPr>
          </w:p>
        </w:tc>
      </w:tr>
      <w:tr w:rsidR="00BF1DC9" w:rsidTr="00206568">
        <w:trPr>
          <w:gridAfter w:val="12"/>
          <w:wAfter w:w="6573" w:type="dxa"/>
          <w:trHeight w:val="71"/>
        </w:trPr>
        <w:tc>
          <w:tcPr>
            <w:tcW w:w="3281" w:type="dxa"/>
            <w:gridSpan w:val="2"/>
          </w:tcPr>
          <w:p w:rsidR="00BF1DC9" w:rsidRPr="00AC32E1" w:rsidRDefault="0037122A" w:rsidP="00206568">
            <w:pPr>
              <w:rPr>
                <w:lang w:val="lt-LT"/>
              </w:rPr>
            </w:pPr>
            <w:r>
              <w:rPr>
                <w:lang w:val="lt-LT"/>
              </w:rPr>
              <w:t>Panevėžio</w:t>
            </w:r>
            <w:bookmarkStart w:id="0" w:name="_GoBack"/>
            <w:bookmarkEnd w:id="0"/>
            <w:r w:rsidR="00BF1DC9" w:rsidRPr="00AC32E1">
              <w:rPr>
                <w:lang w:val="lt-LT"/>
              </w:rPr>
              <w:t xml:space="preserve"> skyriui</w:t>
            </w:r>
          </w:p>
        </w:tc>
      </w:tr>
      <w:tr w:rsidR="00BF1DC9" w:rsidTr="002065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9"/>
        </w:trPr>
        <w:tc>
          <w:tcPr>
            <w:tcW w:w="3273" w:type="dxa"/>
            <w:tcBorders>
              <w:top w:val="nil"/>
              <w:left w:val="nil"/>
              <w:bottom w:val="nil"/>
              <w:right w:val="nil"/>
            </w:tcBorders>
          </w:tcPr>
          <w:p w:rsidR="00BF1DC9" w:rsidRDefault="00BF1DC9" w:rsidP="00206568">
            <w:pPr>
              <w:rPr>
                <w:lang w:val="lt-LT"/>
              </w:rPr>
            </w:pPr>
          </w:p>
        </w:tc>
        <w:tc>
          <w:tcPr>
            <w:tcW w:w="3307" w:type="dxa"/>
            <w:gridSpan w:val="12"/>
            <w:tcBorders>
              <w:top w:val="nil"/>
              <w:left w:val="nil"/>
              <w:bottom w:val="nil"/>
              <w:right w:val="nil"/>
            </w:tcBorders>
            <w:vAlign w:val="center"/>
          </w:tcPr>
          <w:p w:rsidR="00BF1DC9" w:rsidRPr="0023411F" w:rsidRDefault="00BF1DC9" w:rsidP="00206568">
            <w:pPr>
              <w:pStyle w:val="Antrat1"/>
              <w:rPr>
                <w:b/>
                <w:bCs/>
                <w:sz w:val="2"/>
                <w:szCs w:val="2"/>
              </w:rPr>
            </w:pPr>
          </w:p>
          <w:p w:rsidR="00BF1DC9" w:rsidRDefault="00BF1DC9" w:rsidP="00206568">
            <w:pPr>
              <w:pStyle w:val="Antrat1"/>
              <w:rPr>
                <w:b/>
                <w:bCs/>
                <w:sz w:val="20"/>
                <w:szCs w:val="20"/>
              </w:rPr>
            </w:pPr>
          </w:p>
          <w:p w:rsidR="001974D2" w:rsidRPr="001974D2" w:rsidRDefault="001974D2" w:rsidP="001974D2">
            <w:pPr>
              <w:rPr>
                <w:lang w:val="lt-LT"/>
              </w:rPr>
            </w:pPr>
          </w:p>
          <w:p w:rsidR="00BF1DC9" w:rsidRPr="0023411F" w:rsidRDefault="00BF1DC9" w:rsidP="00206568">
            <w:pPr>
              <w:pStyle w:val="Antrat1"/>
            </w:pPr>
            <w:r w:rsidRPr="007C10AD">
              <w:rPr>
                <w:b/>
                <w:bCs/>
                <w:szCs w:val="28"/>
              </w:rPr>
              <w:t>PRAŠYMAS</w:t>
            </w:r>
          </w:p>
        </w:tc>
        <w:tc>
          <w:tcPr>
            <w:tcW w:w="3274" w:type="dxa"/>
            <w:tcBorders>
              <w:top w:val="nil"/>
              <w:left w:val="nil"/>
              <w:bottom w:val="nil"/>
              <w:right w:val="nil"/>
            </w:tcBorders>
          </w:tcPr>
          <w:p w:rsidR="00BF1DC9" w:rsidRPr="007C10AD" w:rsidRDefault="001974D2" w:rsidP="00206568">
            <w:pPr>
              <w:spacing w:after="120"/>
              <w:rPr>
                <w:sz w:val="28"/>
                <w:szCs w:val="28"/>
                <w:lang w:val="lt-LT"/>
              </w:rPr>
            </w:pPr>
            <w:r>
              <w:rPr>
                <w:noProof/>
                <w:sz w:val="16"/>
                <w:lang w:val="lt-LT" w:eastAsia="lt-LT"/>
              </w:rPr>
              <w:drawing>
                <wp:inline distT="0" distB="0" distL="0" distR="0" wp14:anchorId="3BA38F46" wp14:editId="0CBC4B05">
                  <wp:extent cx="219075" cy="209550"/>
                  <wp:effectExtent l="0" t="0" r="9525" b="0"/>
                  <wp:docPr id="1"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Pr>
                <w:sz w:val="28"/>
                <w:vertAlign w:val="superscript"/>
              </w:rPr>
              <w:t xml:space="preserve"> </w:t>
            </w:r>
            <w:proofErr w:type="spellStart"/>
            <w:r>
              <w:rPr>
                <w:sz w:val="28"/>
                <w:vertAlign w:val="superscript"/>
              </w:rPr>
              <w:t>Žymėjimo</w:t>
            </w:r>
            <w:proofErr w:type="spellEnd"/>
            <w:r>
              <w:rPr>
                <w:sz w:val="28"/>
                <w:vertAlign w:val="superscript"/>
              </w:rPr>
              <w:t xml:space="preserve"> </w:t>
            </w:r>
            <w:proofErr w:type="spellStart"/>
            <w:r>
              <w:rPr>
                <w:sz w:val="28"/>
                <w:vertAlign w:val="superscript"/>
              </w:rPr>
              <w:t>pavyzdys</w:t>
            </w:r>
            <w:proofErr w:type="spellEnd"/>
          </w:p>
        </w:tc>
      </w:tr>
      <w:tr w:rsidR="00BF1DC9" w:rsidTr="002065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1"/>
        </w:trPr>
        <w:tc>
          <w:tcPr>
            <w:tcW w:w="9854" w:type="dxa"/>
            <w:gridSpan w:val="14"/>
            <w:tcBorders>
              <w:top w:val="nil"/>
              <w:left w:val="nil"/>
              <w:bottom w:val="nil"/>
              <w:right w:val="nil"/>
            </w:tcBorders>
          </w:tcPr>
          <w:p w:rsidR="00BF1DC9" w:rsidRPr="00057573" w:rsidRDefault="00BF1DC9" w:rsidP="00206568">
            <w:pPr>
              <w:widowControl w:val="0"/>
              <w:autoSpaceDE w:val="0"/>
              <w:autoSpaceDN w:val="0"/>
              <w:adjustRightInd w:val="0"/>
              <w:jc w:val="center"/>
              <w:rPr>
                <w:rFonts w:ascii="Times" w:hAnsi="Times" w:cs="Times"/>
                <w:b/>
                <w:bCs/>
                <w:sz w:val="28"/>
                <w:szCs w:val="28"/>
                <w:lang w:val="lt-LT"/>
              </w:rPr>
            </w:pPr>
            <w:r w:rsidRPr="00057573">
              <w:rPr>
                <w:rFonts w:ascii="Times" w:hAnsi="Times" w:cs="Times"/>
                <w:b/>
                <w:bCs/>
                <w:sz w:val="28"/>
                <w:szCs w:val="28"/>
                <w:lang w:val="lt-LT"/>
              </w:rPr>
              <w:t>D</w:t>
            </w:r>
            <w:r w:rsidRPr="00057573">
              <w:rPr>
                <w:b/>
                <w:sz w:val="28"/>
                <w:szCs w:val="28"/>
                <w:lang w:val="lt-LT"/>
              </w:rPr>
              <w:t>Ė</w:t>
            </w:r>
            <w:r w:rsidRPr="00057573">
              <w:rPr>
                <w:rFonts w:ascii="Times" w:hAnsi="Times" w:cs="Times"/>
                <w:b/>
                <w:bCs/>
                <w:sz w:val="28"/>
                <w:szCs w:val="28"/>
                <w:lang w:val="lt-LT"/>
              </w:rPr>
              <w:t>L PAREIGŪNŲ IR KARIŲ VALSTYBINĖS PENSIJOS MOKĖJIMO</w:t>
            </w:r>
          </w:p>
          <w:p w:rsidR="00BF1DC9" w:rsidRPr="00057573" w:rsidRDefault="00BF1DC9" w:rsidP="00206568">
            <w:pPr>
              <w:jc w:val="center"/>
              <w:rPr>
                <w:sz w:val="28"/>
                <w:szCs w:val="28"/>
                <w:lang w:val="lt-LT"/>
              </w:rPr>
            </w:pPr>
          </w:p>
        </w:tc>
      </w:tr>
      <w:tr w:rsidR="00BF1DC9" w:rsidTr="002065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73" w:type="dxa"/>
            <w:tcBorders>
              <w:top w:val="nil"/>
              <w:left w:val="nil"/>
              <w:bottom w:val="nil"/>
              <w:right w:val="single" w:sz="4" w:space="0" w:color="auto"/>
            </w:tcBorders>
          </w:tcPr>
          <w:p w:rsidR="00BF1DC9" w:rsidRDefault="00BF1DC9" w:rsidP="00206568">
            <w:pPr>
              <w:rPr>
                <w:lang w:val="lt-LT"/>
              </w:rPr>
            </w:pPr>
          </w:p>
        </w:tc>
        <w:tc>
          <w:tcPr>
            <w:tcW w:w="336" w:type="dxa"/>
            <w:gridSpan w:val="2"/>
            <w:tcBorders>
              <w:top w:val="single" w:sz="4" w:space="0" w:color="auto"/>
              <w:left w:val="single" w:sz="4" w:space="0" w:color="auto"/>
              <w:bottom w:val="single" w:sz="4" w:space="0" w:color="auto"/>
              <w:right w:val="single" w:sz="4" w:space="0" w:color="auto"/>
            </w:tcBorders>
          </w:tcPr>
          <w:p w:rsidR="00BF1DC9" w:rsidRDefault="00BF1DC9" w:rsidP="00206568">
            <w:pPr>
              <w:rPr>
                <w:b/>
                <w:bCs/>
                <w:i/>
                <w:iCs/>
                <w:lang w:val="lt-LT"/>
              </w:rPr>
            </w:pPr>
            <w:r>
              <w:rPr>
                <w:b/>
                <w:bCs/>
                <w:i/>
                <w:iCs/>
                <w:lang w:val="lt-LT"/>
              </w:rPr>
              <w:t>2</w:t>
            </w:r>
          </w:p>
        </w:tc>
        <w:tc>
          <w:tcPr>
            <w:tcW w:w="336" w:type="dxa"/>
            <w:tcBorders>
              <w:top w:val="single" w:sz="4" w:space="0" w:color="auto"/>
              <w:left w:val="single" w:sz="4" w:space="0" w:color="auto"/>
              <w:bottom w:val="single" w:sz="4" w:space="0" w:color="auto"/>
              <w:right w:val="single" w:sz="4" w:space="0" w:color="auto"/>
            </w:tcBorders>
          </w:tcPr>
          <w:p w:rsidR="00BF1DC9" w:rsidRDefault="00BF1DC9" w:rsidP="00206568">
            <w:pPr>
              <w:rPr>
                <w:b/>
                <w:bCs/>
                <w:i/>
                <w:iCs/>
                <w:lang w:val="lt-LT"/>
              </w:rPr>
            </w:pPr>
            <w:r>
              <w:rPr>
                <w:b/>
                <w:bCs/>
                <w:i/>
                <w:iCs/>
                <w:lang w:val="lt-LT"/>
              </w:rPr>
              <w:t>0</w:t>
            </w:r>
          </w:p>
        </w:tc>
        <w:tc>
          <w:tcPr>
            <w:tcW w:w="336" w:type="dxa"/>
            <w:tcBorders>
              <w:top w:val="single" w:sz="4" w:space="0" w:color="auto"/>
              <w:left w:val="single" w:sz="4" w:space="0" w:color="auto"/>
              <w:bottom w:val="single" w:sz="4" w:space="0" w:color="auto"/>
              <w:right w:val="single" w:sz="4" w:space="0" w:color="auto"/>
            </w:tcBorders>
          </w:tcPr>
          <w:p w:rsidR="00BF1DC9" w:rsidRDefault="00BF1DC9" w:rsidP="00206568">
            <w:pPr>
              <w:rPr>
                <w:b/>
                <w:bCs/>
                <w:i/>
                <w:iCs/>
                <w:lang w:val="lt-LT"/>
              </w:rPr>
            </w:pPr>
          </w:p>
        </w:tc>
        <w:tc>
          <w:tcPr>
            <w:tcW w:w="328" w:type="dxa"/>
            <w:tcBorders>
              <w:top w:val="single" w:sz="4" w:space="0" w:color="auto"/>
              <w:left w:val="single" w:sz="4" w:space="0" w:color="auto"/>
              <w:bottom w:val="single" w:sz="4" w:space="0" w:color="auto"/>
              <w:right w:val="single" w:sz="4" w:space="0" w:color="auto"/>
            </w:tcBorders>
          </w:tcPr>
          <w:p w:rsidR="00BF1DC9" w:rsidRDefault="00BF1DC9" w:rsidP="00206568">
            <w:pPr>
              <w:rPr>
                <w:lang w:val="lt-LT"/>
              </w:rPr>
            </w:pPr>
          </w:p>
        </w:tc>
        <w:tc>
          <w:tcPr>
            <w:tcW w:w="329" w:type="dxa"/>
            <w:tcBorders>
              <w:top w:val="nil"/>
              <w:left w:val="single" w:sz="4" w:space="0" w:color="auto"/>
              <w:bottom w:val="nil"/>
              <w:right w:val="single" w:sz="4" w:space="0" w:color="auto"/>
            </w:tcBorders>
          </w:tcPr>
          <w:p w:rsidR="00BF1DC9" w:rsidRDefault="00BF1DC9" w:rsidP="00206568">
            <w:pPr>
              <w:rPr>
                <w:lang w:val="lt-LT"/>
              </w:rPr>
            </w:pPr>
            <w:r>
              <w:rPr>
                <w:lang w:val="lt-LT"/>
              </w:rPr>
              <w:t>-</w:t>
            </w:r>
          </w:p>
        </w:tc>
        <w:tc>
          <w:tcPr>
            <w:tcW w:w="328" w:type="dxa"/>
            <w:tcBorders>
              <w:top w:val="single" w:sz="4" w:space="0" w:color="auto"/>
              <w:left w:val="single" w:sz="4" w:space="0" w:color="auto"/>
              <w:bottom w:val="single" w:sz="4" w:space="0" w:color="auto"/>
              <w:right w:val="single" w:sz="4" w:space="0" w:color="auto"/>
            </w:tcBorders>
          </w:tcPr>
          <w:p w:rsidR="00BF1DC9" w:rsidRDefault="00BF1DC9" w:rsidP="00206568">
            <w:pPr>
              <w:rPr>
                <w:lang w:val="lt-LT"/>
              </w:rPr>
            </w:pPr>
          </w:p>
        </w:tc>
        <w:tc>
          <w:tcPr>
            <w:tcW w:w="328" w:type="dxa"/>
            <w:tcBorders>
              <w:top w:val="single" w:sz="4" w:space="0" w:color="auto"/>
              <w:left w:val="single" w:sz="4" w:space="0" w:color="auto"/>
              <w:bottom w:val="single" w:sz="4" w:space="0" w:color="auto"/>
              <w:right w:val="single" w:sz="4" w:space="0" w:color="auto"/>
            </w:tcBorders>
          </w:tcPr>
          <w:p w:rsidR="00BF1DC9" w:rsidRDefault="00BF1DC9" w:rsidP="00206568">
            <w:pPr>
              <w:rPr>
                <w:lang w:val="lt-LT"/>
              </w:rPr>
            </w:pPr>
          </w:p>
        </w:tc>
        <w:tc>
          <w:tcPr>
            <w:tcW w:w="329" w:type="dxa"/>
            <w:tcBorders>
              <w:top w:val="nil"/>
              <w:left w:val="single" w:sz="4" w:space="0" w:color="auto"/>
              <w:bottom w:val="nil"/>
              <w:right w:val="single" w:sz="4" w:space="0" w:color="auto"/>
            </w:tcBorders>
          </w:tcPr>
          <w:p w:rsidR="00BF1DC9" w:rsidRDefault="00BF1DC9" w:rsidP="00206568">
            <w:pPr>
              <w:rPr>
                <w:lang w:val="lt-LT"/>
              </w:rPr>
            </w:pPr>
            <w:r>
              <w:rPr>
                <w:lang w:val="lt-LT"/>
              </w:rPr>
              <w:t>-</w:t>
            </w:r>
          </w:p>
        </w:tc>
        <w:tc>
          <w:tcPr>
            <w:tcW w:w="328" w:type="dxa"/>
            <w:tcBorders>
              <w:top w:val="single" w:sz="4" w:space="0" w:color="auto"/>
              <w:left w:val="single" w:sz="4" w:space="0" w:color="auto"/>
              <w:bottom w:val="single" w:sz="4" w:space="0" w:color="auto"/>
              <w:right w:val="single" w:sz="4" w:space="0" w:color="auto"/>
            </w:tcBorders>
          </w:tcPr>
          <w:p w:rsidR="00BF1DC9" w:rsidRDefault="00BF1DC9" w:rsidP="00206568">
            <w:pPr>
              <w:rPr>
                <w:lang w:val="lt-LT"/>
              </w:rPr>
            </w:pPr>
          </w:p>
        </w:tc>
        <w:tc>
          <w:tcPr>
            <w:tcW w:w="329" w:type="dxa"/>
            <w:gridSpan w:val="2"/>
            <w:tcBorders>
              <w:top w:val="single" w:sz="4" w:space="0" w:color="auto"/>
              <w:left w:val="single" w:sz="4" w:space="0" w:color="auto"/>
              <w:bottom w:val="single" w:sz="4" w:space="0" w:color="auto"/>
              <w:right w:val="single" w:sz="4" w:space="0" w:color="auto"/>
            </w:tcBorders>
          </w:tcPr>
          <w:p w:rsidR="00BF1DC9" w:rsidRDefault="00BF1DC9" w:rsidP="00206568">
            <w:pPr>
              <w:rPr>
                <w:lang w:val="lt-LT"/>
              </w:rPr>
            </w:pPr>
          </w:p>
        </w:tc>
        <w:tc>
          <w:tcPr>
            <w:tcW w:w="3274" w:type="dxa"/>
            <w:tcBorders>
              <w:top w:val="nil"/>
              <w:left w:val="single" w:sz="4" w:space="0" w:color="auto"/>
              <w:bottom w:val="nil"/>
              <w:right w:val="nil"/>
            </w:tcBorders>
          </w:tcPr>
          <w:p w:rsidR="00BF1DC9" w:rsidRDefault="00BF1DC9" w:rsidP="00206568">
            <w:pPr>
              <w:rPr>
                <w:lang w:val="lt-LT"/>
              </w:rPr>
            </w:pPr>
          </w:p>
        </w:tc>
      </w:tr>
    </w:tbl>
    <w:p w:rsidR="00BF1DC9" w:rsidRPr="001974D2" w:rsidRDefault="00BF1DC9" w:rsidP="00BF1DC9">
      <w:pPr>
        <w:pStyle w:val="Antrat3"/>
        <w:rPr>
          <w:b w:val="0"/>
          <w:sz w:val="28"/>
          <w:szCs w:val="28"/>
        </w:rPr>
      </w:pPr>
      <w:r w:rsidRPr="00F70E3C">
        <w:rPr>
          <w:b w:val="0"/>
          <w:sz w:val="28"/>
          <w:szCs w:val="28"/>
        </w:rPr>
        <w:t xml:space="preserve">Prašau </w:t>
      </w:r>
    </w:p>
    <w:p w:rsidR="00BF1DC9" w:rsidRPr="004D203E" w:rsidRDefault="00BF1DC9" w:rsidP="00BF1DC9">
      <w:pPr>
        <w:pStyle w:val="Antrat3"/>
        <w:ind w:left="2622" w:hanging="684"/>
        <w:rPr>
          <w:b w:val="0"/>
          <w:sz w:val="10"/>
          <w:szCs w:val="10"/>
        </w:rPr>
      </w:pPr>
      <w:r w:rsidRPr="004D203E">
        <w:rPr>
          <w:b w:val="0"/>
          <w:noProof/>
          <w:sz w:val="10"/>
          <w:szCs w:val="10"/>
          <w:lang w:eastAsia="lt-LT"/>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108585</wp:posOffset>
                </wp:positionV>
                <wp:extent cx="217170" cy="228600"/>
                <wp:effectExtent l="6985" t="5080" r="13970" b="13970"/>
                <wp:wrapNone/>
                <wp:docPr id="9"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54EDAB" id="Stačiakampis 9" o:spid="_x0000_s1026" style="position:absolute;margin-left:.9pt;margin-top:8.55pt;width:17.1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"/>
            </w:pict>
          </mc:Fallback>
        </mc:AlternateContent>
      </w:r>
    </w:p>
    <w:p w:rsidR="00BF1DC9" w:rsidRPr="009B3D33" w:rsidRDefault="00BF1DC9" w:rsidP="00BF1DC9">
      <w:pPr>
        <w:pStyle w:val="Antrat3"/>
        <w:ind w:left="1368" w:hanging="801"/>
        <w:rPr>
          <w:b w:val="0"/>
          <w:sz w:val="24"/>
        </w:rPr>
      </w:pPr>
      <w:r>
        <w:rPr>
          <w:b w:val="0"/>
          <w:sz w:val="24"/>
        </w:rPr>
        <w:t>mokėti _________________________</w:t>
      </w:r>
      <w:r w:rsidR="004A7056">
        <w:rPr>
          <w:b w:val="0"/>
          <w:sz w:val="24"/>
        </w:rPr>
        <w:t>__________</w:t>
      </w:r>
      <w:r>
        <w:rPr>
          <w:b w:val="0"/>
          <w:sz w:val="24"/>
        </w:rPr>
        <w:t xml:space="preserve">________________________ </w:t>
      </w:r>
      <w:r w:rsidRPr="000F0731">
        <w:rPr>
          <w:b w:val="0"/>
          <w:sz w:val="24"/>
        </w:rPr>
        <w:t>pensij</w:t>
      </w:r>
      <w:r>
        <w:rPr>
          <w:b w:val="0"/>
          <w:sz w:val="24"/>
        </w:rPr>
        <w:t>ą:</w:t>
      </w:r>
      <w:r w:rsidRPr="000F0731">
        <w:rPr>
          <w:b w:val="0"/>
          <w:sz w:val="24"/>
        </w:rPr>
        <w:t xml:space="preserve"> </w:t>
      </w:r>
      <w:r>
        <w:rPr>
          <w:b w:val="0"/>
          <w:sz w:val="16"/>
          <w:szCs w:val="16"/>
        </w:rPr>
        <w:t xml:space="preserve">                                              </w:t>
      </w:r>
    </w:p>
    <w:p w:rsidR="00BF1DC9" w:rsidRDefault="006B2262" w:rsidP="00BF1DC9">
      <w:pPr>
        <w:pStyle w:val="Antrat3"/>
        <w:ind w:firstLine="2410"/>
        <w:rPr>
          <w:b w:val="0"/>
          <w:sz w:val="24"/>
          <w:vertAlign w:val="superscript"/>
        </w:rPr>
      </w:pPr>
      <w:r>
        <w:rPr>
          <w:b w:val="0"/>
          <w:sz w:val="24"/>
          <w:vertAlign w:val="superscript"/>
        </w:rPr>
        <w:t xml:space="preserve">                                   </w:t>
      </w:r>
      <w:r w:rsidR="00BF1DC9" w:rsidRPr="009B3D33">
        <w:rPr>
          <w:b w:val="0"/>
          <w:sz w:val="24"/>
          <w:vertAlign w:val="superscript"/>
        </w:rPr>
        <w:t xml:space="preserve">(nurodyti pensijos rūšį)   </w:t>
      </w:r>
    </w:p>
    <w:p w:rsidR="00ED3D1D" w:rsidRPr="003F0EFC" w:rsidRDefault="00ED3D1D" w:rsidP="00ED3D1D">
      <w:pPr>
        <w:rPr>
          <w:sz w:val="2"/>
          <w:szCs w:val="2"/>
          <w:lang w:val="lt-LT"/>
        </w:rPr>
      </w:pPr>
      <w:r>
        <w:rPr>
          <w:noProof/>
          <w:lang w:val="lt-LT" w:eastAsia="lt-LT"/>
        </w:rPr>
        <mc:AlternateContent>
          <mc:Choice Requires="wps">
            <w:drawing>
              <wp:anchor distT="0" distB="0" distL="114300" distR="114300" simplePos="0" relativeHeight="251668480" behindDoc="0" locked="0" layoutInCell="1" allowOverlap="1" wp14:anchorId="5CBE8049" wp14:editId="134C6B08">
                <wp:simplePos x="0" y="0"/>
                <wp:positionH relativeFrom="margin">
                  <wp:align>left</wp:align>
                </wp:positionH>
                <wp:positionV relativeFrom="paragraph">
                  <wp:posOffset>15875</wp:posOffset>
                </wp:positionV>
                <wp:extent cx="217170" cy="204470"/>
                <wp:effectExtent l="0" t="0" r="11430" b="24130"/>
                <wp:wrapNone/>
                <wp:docPr id="10"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8003D2" id="Stačiakampis 10" o:spid="_x0000_s1026" style="position:absolute;margin-left:0;margin-top:1.25pt;width:17.1pt;height:16.1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q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">
                <w10:wrap anchorx="margin"/>
              </v:rect>
            </w:pict>
          </mc:Fallback>
        </mc:AlternateContent>
      </w:r>
    </w:p>
    <w:p w:rsidR="00ED3D1D" w:rsidRPr="00ED3D1D" w:rsidRDefault="00AC42C5" w:rsidP="00ED3D1D">
      <w:pPr>
        <w:ind w:left="426" w:hanging="426"/>
        <w:jc w:val="both"/>
        <w:rPr>
          <w:lang w:val="lt-LT"/>
        </w:rPr>
      </w:pPr>
      <w:r>
        <w:rPr>
          <w:sz w:val="20"/>
          <w:szCs w:val="20"/>
          <w:lang w:val="lt-LT"/>
        </w:rPr>
        <w:t xml:space="preserve">         </w:t>
      </w:r>
      <w:r w:rsidR="00ED3D1D" w:rsidRPr="00ED3D1D">
        <w:rPr>
          <w:lang w:val="lt-LT"/>
        </w:rPr>
        <w:t xml:space="preserve">pervesti į mano asmeninę sąskaitą kredito, mokėjimo </w:t>
      </w:r>
      <w:r w:rsidR="00ED3D1D" w:rsidRPr="00ED3D1D">
        <w:rPr>
          <w:color w:val="000000" w:themeColor="text1"/>
          <w:lang w:val="lt-LT"/>
        </w:rPr>
        <w:t xml:space="preserve">ar elektroninių pinigų </w:t>
      </w:r>
      <w:r w:rsidR="00ED3D1D" w:rsidRPr="00ED3D1D">
        <w:rPr>
          <w:lang w:val="lt-LT"/>
        </w:rPr>
        <w:t xml:space="preserve">įstaigoje Lietuvoje. Nurodau sąskaitos numerį (20 simbolių):   </w:t>
      </w:r>
    </w:p>
    <w:p w:rsidR="00ED3D1D" w:rsidRPr="003F0EFC" w:rsidRDefault="00ED3D1D" w:rsidP="00ED3D1D">
      <w:pPr>
        <w:rPr>
          <w:sz w:val="2"/>
          <w:szCs w:val="2"/>
          <w:lang w:val="lt-LT"/>
        </w:rPr>
      </w:pPr>
    </w:p>
    <w:tbl>
      <w:tblPr>
        <w:tblW w:w="7672" w:type="dxa"/>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ED3D1D" w:rsidTr="003A45C0">
        <w:trPr>
          <w:trHeight w:val="173"/>
        </w:trPr>
        <w:tc>
          <w:tcPr>
            <w:tcW w:w="204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right="-133"/>
              <w:rPr>
                <w:sz w:val="4"/>
                <w:szCs w:val="4"/>
                <w:lang w:val="lt-LT"/>
              </w:rPr>
            </w:pPr>
          </w:p>
          <w:p w:rsidR="00ED3D1D" w:rsidRPr="00E4247F" w:rsidRDefault="00ED3D1D" w:rsidP="003A45C0">
            <w:pPr>
              <w:ind w:right="-133"/>
              <w:rPr>
                <w:sz w:val="22"/>
                <w:szCs w:val="22"/>
                <w:lang w:val="lt-LT"/>
              </w:rPr>
            </w:pPr>
            <w:r w:rsidRPr="00E4247F">
              <w:rPr>
                <w:sz w:val="22"/>
                <w:szCs w:val="22"/>
                <w:lang w:val="lt-LT"/>
              </w:rPr>
              <w:t>Sąskaitos numeris</w:t>
            </w:r>
          </w:p>
        </w:tc>
        <w:tc>
          <w:tcPr>
            <w:tcW w:w="36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sz w:val="4"/>
                <w:szCs w:val="4"/>
                <w:lang w:val="lt-LT"/>
              </w:rPr>
            </w:pPr>
          </w:p>
          <w:p w:rsidR="00ED3D1D" w:rsidRPr="00E4247F" w:rsidRDefault="00ED3D1D" w:rsidP="003A45C0">
            <w:pPr>
              <w:ind w:left="-140" w:firstLine="140"/>
              <w:rPr>
                <w:lang w:val="lt-LT"/>
              </w:rPr>
            </w:pPr>
            <w:r w:rsidRPr="00E4247F">
              <w:rPr>
                <w:lang w:val="lt-LT"/>
              </w:rPr>
              <w:t>L</w:t>
            </w:r>
          </w:p>
        </w:tc>
        <w:tc>
          <w:tcPr>
            <w:tcW w:w="36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sz w:val="4"/>
                <w:szCs w:val="4"/>
                <w:lang w:val="lt-LT"/>
              </w:rPr>
            </w:pPr>
          </w:p>
          <w:p w:rsidR="00ED3D1D" w:rsidRPr="00E4247F" w:rsidRDefault="00ED3D1D" w:rsidP="003A45C0">
            <w:pPr>
              <w:ind w:left="-140" w:firstLine="140"/>
              <w:rPr>
                <w:lang w:val="lt-LT"/>
              </w:rPr>
            </w:pPr>
            <w:r w:rsidRPr="00E4247F">
              <w:rPr>
                <w:lang w:val="lt-LT"/>
              </w:rPr>
              <w:t>T</w:t>
            </w: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1"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1"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r>
    </w:tbl>
    <w:p w:rsidR="00ED3D1D" w:rsidRPr="003F0EFC" w:rsidRDefault="00ED3D1D" w:rsidP="00ED3D1D">
      <w:pPr>
        <w:rPr>
          <w:sz w:val="2"/>
          <w:szCs w:val="2"/>
          <w:lang w:val="lt-LT"/>
        </w:rPr>
      </w:pPr>
    </w:p>
    <w:p w:rsidR="00ED3D1D" w:rsidRPr="00ED3D1D" w:rsidRDefault="00ED3D1D" w:rsidP="00ED3D1D">
      <w:pPr>
        <w:ind w:left="426" w:hanging="426"/>
        <w:jc w:val="both"/>
        <w:rPr>
          <w:lang w:val="lt-LT"/>
        </w:rPr>
      </w:pPr>
      <w:r>
        <w:rPr>
          <w:noProof/>
          <w:lang w:val="lt-LT" w:eastAsia="lt-LT"/>
        </w:rPr>
        <mc:AlternateContent>
          <mc:Choice Requires="wps">
            <w:drawing>
              <wp:anchor distT="0" distB="0" distL="114300" distR="114300" simplePos="0" relativeHeight="251669504" behindDoc="0" locked="0" layoutInCell="1" allowOverlap="1" wp14:anchorId="75B2C4B4" wp14:editId="6631336F">
                <wp:simplePos x="0" y="0"/>
                <wp:positionH relativeFrom="column">
                  <wp:posOffset>0</wp:posOffset>
                </wp:positionH>
                <wp:positionV relativeFrom="paragraph">
                  <wp:posOffset>10795</wp:posOffset>
                </wp:positionV>
                <wp:extent cx="217170" cy="204470"/>
                <wp:effectExtent l="11430" t="11430" r="9525" b="12700"/>
                <wp:wrapNone/>
                <wp:docPr id="11" name="Stačiakamp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0017A" id="Stačiakampis 11" o:spid="_x0000_s1026" style="position:absolute;margin-left:0;margin-top:.85pt;width:17.1pt;height:16.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C2rRpBJgIAAEEEAAAOAAAAAAAAAAAAAAAAAC4CAABkcnMvZTJvRG9jLnht&#10;bFBLAQItABQABgAIAAAAIQBnREie2gAAAAQBAAAPAAAAAAAAAAAAAAAAAIAEAABkcnMvZG93bnJl&#10;di54bWxQSwUGAAAAAAQABADzAAAAhwUAAAAA&#10;"/>
            </w:pict>
          </mc:Fallback>
        </mc:AlternateContent>
      </w:r>
      <w:r>
        <w:rPr>
          <w:sz w:val="20"/>
          <w:szCs w:val="20"/>
          <w:lang w:val="lt-LT"/>
        </w:rPr>
        <w:t xml:space="preserve">         </w:t>
      </w:r>
      <w:r w:rsidRPr="00ED3D1D">
        <w:rPr>
          <w:lang w:val="lt-LT"/>
        </w:rPr>
        <w:t xml:space="preserve">pervesti į mano asmeninę sąskaitą užsienio valstybėje įregistruotoje kredito, </w:t>
      </w:r>
      <w:r w:rsidRPr="00ED3D1D">
        <w:rPr>
          <w:color w:val="000000" w:themeColor="text1"/>
          <w:lang w:val="lt-LT"/>
        </w:rPr>
        <w:t xml:space="preserve">mokėjimo ar elektroninių pinigų </w:t>
      </w:r>
      <w:r w:rsidRPr="00ED3D1D">
        <w:rPr>
          <w:lang w:val="lt-LT"/>
        </w:rPr>
        <w:t xml:space="preserve">įstaigoje (filiale). Nurodau: </w:t>
      </w:r>
    </w:p>
    <w:p w:rsidR="00ED3D1D" w:rsidRDefault="00ED3D1D" w:rsidP="00ED3D1D">
      <w:pPr>
        <w:rPr>
          <w:sz w:val="4"/>
          <w:szCs w:val="4"/>
          <w:lang w:val="lt-LT"/>
        </w:rPr>
      </w:pPr>
    </w:p>
    <w:p w:rsidR="00ED3D1D" w:rsidRPr="004F0568" w:rsidRDefault="00ED3D1D" w:rsidP="00ED3D1D">
      <w:pPr>
        <w:rPr>
          <w:sz w:val="2"/>
          <w:szCs w:val="2"/>
          <w:lang w:val="lt-LT"/>
        </w:rPr>
      </w:pPr>
    </w:p>
    <w:p w:rsidR="00ED3D1D" w:rsidRPr="00ED3D1D" w:rsidRDefault="00ED3D1D" w:rsidP="00ED3D1D">
      <w:pPr>
        <w:rPr>
          <w:sz w:val="22"/>
          <w:szCs w:val="22"/>
          <w:lang w:val="lt-LT"/>
        </w:rPr>
      </w:pPr>
      <w:r w:rsidRPr="00ED3D1D">
        <w:rPr>
          <w:sz w:val="22"/>
          <w:szCs w:val="22"/>
          <w:lang w:val="lt-LT"/>
        </w:rPr>
        <w:t>tarptautinį (IBAN) sąskaitos numerį (iki 34 simbolių kartu su dviženkliu valstybės kodu)</w:t>
      </w:r>
      <w:r w:rsidRPr="00ED3D1D">
        <w:rPr>
          <w:sz w:val="22"/>
          <w:szCs w:val="22"/>
          <w:vertAlign w:val="superscript"/>
          <w:lang w:val="lt-LT"/>
        </w:rPr>
        <w:t xml:space="preserve"> </w:t>
      </w:r>
      <w:r w:rsidRPr="00ED3D1D">
        <w:rPr>
          <w:rStyle w:val="Puslapioinaosnuoroda"/>
          <w:sz w:val="22"/>
          <w:szCs w:val="22"/>
          <w:lang w:val="lt-LT"/>
        </w:rPr>
        <w:footnoteReference w:id="1"/>
      </w:r>
      <w:r w:rsidRPr="00ED3D1D">
        <w:rPr>
          <w:sz w:val="22"/>
          <w:szCs w:val="22"/>
          <w:lang w:val="lt-LT"/>
        </w:rPr>
        <w:t xml:space="preserve">: </w:t>
      </w:r>
    </w:p>
    <w:p w:rsidR="00ED3D1D" w:rsidRPr="003F0EFC" w:rsidRDefault="00ED3D1D" w:rsidP="00ED3D1D">
      <w:pPr>
        <w:rPr>
          <w:sz w:val="2"/>
          <w:szCs w:val="2"/>
          <w:lang w:val="lt-LT"/>
        </w:rPr>
      </w:pP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6"/>
        <w:gridCol w:w="8041"/>
      </w:tblGrid>
      <w:tr w:rsidR="00ED3D1D" w:rsidRPr="00284B6A" w:rsidTr="003A45C0">
        <w:trPr>
          <w:trHeight w:val="171"/>
        </w:trPr>
        <w:tc>
          <w:tcPr>
            <w:tcW w:w="444"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rPr>
                <w:sz w:val="4"/>
                <w:szCs w:val="4"/>
                <w:lang w:val="lt-LT"/>
              </w:rPr>
            </w:pPr>
          </w:p>
          <w:p w:rsidR="00ED3D1D" w:rsidRPr="00E4247F" w:rsidRDefault="00ED3D1D" w:rsidP="003A45C0">
            <w:pPr>
              <w:ind w:left="-339" w:firstLine="140"/>
              <w:rPr>
                <w:lang w:val="lt-LT"/>
              </w:rPr>
            </w:pPr>
          </w:p>
        </w:tc>
        <w:tc>
          <w:tcPr>
            <w:tcW w:w="446"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sz w:val="4"/>
                <w:szCs w:val="4"/>
                <w:lang w:val="lt-LT"/>
              </w:rPr>
            </w:pPr>
          </w:p>
          <w:p w:rsidR="00ED3D1D" w:rsidRPr="00E4247F" w:rsidRDefault="00ED3D1D" w:rsidP="003A45C0">
            <w:pPr>
              <w:rPr>
                <w:lang w:val="lt-LT"/>
              </w:rPr>
            </w:pPr>
          </w:p>
        </w:tc>
        <w:tc>
          <w:tcPr>
            <w:tcW w:w="8041" w:type="dxa"/>
            <w:tcBorders>
              <w:top w:val="single" w:sz="4" w:space="0" w:color="auto"/>
              <w:left w:val="single" w:sz="4" w:space="0" w:color="auto"/>
              <w:bottom w:val="single" w:sz="4" w:space="0" w:color="auto"/>
              <w:right w:val="single" w:sz="4" w:space="0" w:color="auto"/>
            </w:tcBorders>
          </w:tcPr>
          <w:p w:rsidR="00ED3D1D" w:rsidRPr="00E4247F" w:rsidRDefault="00ED3D1D" w:rsidP="003A45C0">
            <w:pPr>
              <w:ind w:left="-140" w:firstLine="140"/>
              <w:rPr>
                <w:lang w:val="lt-LT"/>
              </w:rPr>
            </w:pPr>
          </w:p>
        </w:tc>
      </w:tr>
    </w:tbl>
    <w:p w:rsidR="00ED3D1D" w:rsidRPr="00ED3D1D" w:rsidRDefault="00ED3D1D" w:rsidP="00ED3D1D">
      <w:pPr>
        <w:rPr>
          <w:sz w:val="22"/>
          <w:szCs w:val="22"/>
          <w:lang w:val="lt-LT"/>
        </w:rPr>
      </w:pPr>
      <w:r w:rsidRPr="00ED3D1D">
        <w:rPr>
          <w:sz w:val="22"/>
          <w:szCs w:val="22"/>
          <w:lang w:val="lt-LT"/>
        </w:rPr>
        <w:t>kredito, mokėjimo ar elektroninių pinigų įstaigos užsienyje SWIFT (BIC) kodą</w:t>
      </w:r>
      <w:r w:rsidRPr="00ED3D1D">
        <w:rPr>
          <w:sz w:val="22"/>
          <w:szCs w:val="22"/>
          <w:vertAlign w:val="superscript"/>
          <w:lang w:val="lt-LT"/>
        </w:rPr>
        <w:t>1</w:t>
      </w:r>
      <w:r w:rsidRPr="00ED3D1D">
        <w:rPr>
          <w:sz w:val="22"/>
          <w:szCs w:val="22"/>
          <w:lang w:val="lt-LT"/>
        </w:rPr>
        <w:t xml:space="preserve"> ____</w:t>
      </w:r>
      <w:r>
        <w:rPr>
          <w:sz w:val="22"/>
          <w:szCs w:val="22"/>
          <w:lang w:val="lt-LT"/>
        </w:rPr>
        <w:t>____________________</w:t>
      </w:r>
    </w:p>
    <w:p w:rsidR="00ED3D1D" w:rsidRPr="00ED3D1D" w:rsidRDefault="00ED3D1D" w:rsidP="00ED3D1D">
      <w:pPr>
        <w:rPr>
          <w:sz w:val="22"/>
          <w:szCs w:val="22"/>
          <w:lang w:val="lt-LT"/>
        </w:rPr>
      </w:pPr>
      <w:r w:rsidRPr="00ED3D1D">
        <w:rPr>
          <w:sz w:val="22"/>
          <w:szCs w:val="22"/>
          <w:lang w:val="lt-LT"/>
        </w:rPr>
        <w:t>valstybės, kurioje yra sąskaita, pavadinimą</w:t>
      </w:r>
      <w:r w:rsidRPr="00ED3D1D">
        <w:rPr>
          <w:rStyle w:val="Puslapioinaosnuoroda"/>
          <w:sz w:val="22"/>
          <w:szCs w:val="22"/>
          <w:lang w:val="lt-LT"/>
        </w:rPr>
        <w:footnoteReference w:id="2"/>
      </w:r>
      <w:r w:rsidRPr="00ED3D1D">
        <w:rPr>
          <w:sz w:val="22"/>
          <w:szCs w:val="22"/>
          <w:lang w:val="lt-LT"/>
        </w:rPr>
        <w:t>__________________________</w:t>
      </w:r>
      <w:r>
        <w:rPr>
          <w:sz w:val="22"/>
          <w:szCs w:val="22"/>
          <w:lang w:val="lt-LT"/>
        </w:rPr>
        <w:t>___________________</w:t>
      </w:r>
      <w:r w:rsidRPr="00ED3D1D">
        <w:rPr>
          <w:sz w:val="22"/>
          <w:szCs w:val="22"/>
          <w:lang w:val="lt-LT"/>
        </w:rPr>
        <w:t>________</w:t>
      </w:r>
    </w:p>
    <w:p w:rsidR="00ED3D1D" w:rsidRPr="00ED3D1D" w:rsidRDefault="00ED3D1D" w:rsidP="00ED3D1D">
      <w:pPr>
        <w:rPr>
          <w:sz w:val="22"/>
          <w:szCs w:val="22"/>
          <w:lang w:val="lt-LT"/>
        </w:rPr>
      </w:pPr>
      <w:r w:rsidRPr="00ED3D1D">
        <w:rPr>
          <w:sz w:val="22"/>
          <w:szCs w:val="22"/>
          <w:lang w:val="lt-LT"/>
        </w:rPr>
        <w:t>kredito, mokėjimo ar elektroninių pinigų įstaigos užsienyje pavadinimą</w:t>
      </w:r>
      <w:r w:rsidRPr="00ED3D1D">
        <w:rPr>
          <w:sz w:val="22"/>
          <w:szCs w:val="22"/>
          <w:vertAlign w:val="superscript"/>
          <w:lang w:val="lt-LT"/>
        </w:rPr>
        <w:t>2</w:t>
      </w:r>
      <w:r w:rsidRPr="00ED3D1D">
        <w:rPr>
          <w:sz w:val="22"/>
          <w:szCs w:val="22"/>
          <w:lang w:val="lt-LT"/>
        </w:rPr>
        <w:t>_______</w:t>
      </w:r>
      <w:r>
        <w:rPr>
          <w:sz w:val="22"/>
          <w:szCs w:val="22"/>
          <w:lang w:val="lt-LT"/>
        </w:rPr>
        <w:t>_______________________</w:t>
      </w:r>
      <w:r w:rsidRPr="00ED3D1D">
        <w:rPr>
          <w:sz w:val="22"/>
          <w:szCs w:val="22"/>
          <w:lang w:val="lt-LT"/>
        </w:rPr>
        <w:t>_</w:t>
      </w:r>
    </w:p>
    <w:p w:rsidR="00ED3D1D" w:rsidRDefault="00ED3D1D" w:rsidP="00ED3D1D">
      <w:pPr>
        <w:rPr>
          <w:sz w:val="19"/>
          <w:szCs w:val="19"/>
          <w:lang w:val="lt-LT"/>
        </w:rPr>
      </w:pPr>
      <w:r w:rsidRPr="00ED3D1D">
        <w:rPr>
          <w:sz w:val="22"/>
          <w:szCs w:val="22"/>
          <w:lang w:val="lt-LT"/>
        </w:rPr>
        <w:t>savo adresą valstybėje, kurioje yra sąskaita</w:t>
      </w:r>
      <w:r w:rsidRPr="00ED3D1D">
        <w:rPr>
          <w:sz w:val="22"/>
          <w:szCs w:val="22"/>
          <w:vertAlign w:val="superscript"/>
          <w:lang w:val="lt-LT"/>
        </w:rPr>
        <w:t>2</w:t>
      </w:r>
      <w:r w:rsidRPr="004F0568">
        <w:rPr>
          <w:sz w:val="19"/>
          <w:szCs w:val="19"/>
          <w:lang w:val="lt-LT"/>
        </w:rPr>
        <w:t xml:space="preserve"> </w:t>
      </w:r>
      <w:r>
        <w:rPr>
          <w:sz w:val="19"/>
          <w:szCs w:val="19"/>
          <w:lang w:val="lt-LT"/>
        </w:rPr>
        <w:t>_____________________________________________________________</w:t>
      </w:r>
    </w:p>
    <w:p w:rsidR="00ED3D1D" w:rsidRPr="004F0568" w:rsidRDefault="00ED3D1D" w:rsidP="00ED3D1D">
      <w:pPr>
        <w:rPr>
          <w:sz w:val="2"/>
          <w:szCs w:val="2"/>
          <w:lang w:val="lt-LT"/>
        </w:rPr>
      </w:pPr>
    </w:p>
    <w:p w:rsidR="00ED3D1D" w:rsidRPr="004F0568" w:rsidRDefault="005A687E" w:rsidP="00ED3D1D">
      <w:pPr>
        <w:rPr>
          <w:sz w:val="2"/>
          <w:szCs w:val="2"/>
          <w:lang w:val="lt-LT"/>
        </w:rPr>
      </w:pPr>
      <w:r w:rsidRPr="00ED3D1D">
        <w:rPr>
          <w:noProof/>
          <w:sz w:val="22"/>
          <w:szCs w:val="22"/>
          <w:lang w:val="lt-LT" w:eastAsia="lt-LT"/>
        </w:rPr>
        <mc:AlternateContent>
          <mc:Choice Requires="wps">
            <w:drawing>
              <wp:anchor distT="0" distB="0" distL="114300" distR="114300" simplePos="0" relativeHeight="251670528" behindDoc="0" locked="0" layoutInCell="1" allowOverlap="1" wp14:anchorId="088F27E2" wp14:editId="76F9B48F">
                <wp:simplePos x="0" y="0"/>
                <wp:positionH relativeFrom="margin">
                  <wp:align>left</wp:align>
                </wp:positionH>
                <wp:positionV relativeFrom="paragraph">
                  <wp:posOffset>9525</wp:posOffset>
                </wp:positionV>
                <wp:extent cx="217170" cy="204470"/>
                <wp:effectExtent l="0" t="0" r="11430" b="24130"/>
                <wp:wrapNone/>
                <wp:docPr id="12" name="Stačiakamp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60563" id="Stačiakampis 12" o:spid="_x0000_s1026" style="position:absolute;margin-left:0;margin-top:.75pt;width:17.1pt;height:16.1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">
                <w10:wrap anchorx="margin"/>
              </v:rect>
            </w:pict>
          </mc:Fallback>
        </mc:AlternateContent>
      </w:r>
    </w:p>
    <w:p w:rsidR="00ED3D1D" w:rsidRPr="004F0568" w:rsidRDefault="00ED3D1D" w:rsidP="00ED3D1D">
      <w:pPr>
        <w:rPr>
          <w:sz w:val="2"/>
          <w:szCs w:val="2"/>
          <w:lang w:val="lt-LT"/>
        </w:rPr>
      </w:pPr>
    </w:p>
    <w:p w:rsidR="00ED3D1D" w:rsidRPr="003F0EFC" w:rsidRDefault="00ED3D1D" w:rsidP="00ED3D1D">
      <w:pPr>
        <w:rPr>
          <w:sz w:val="4"/>
          <w:szCs w:val="4"/>
          <w:lang w:val="lt-LT"/>
        </w:rPr>
      </w:pPr>
    </w:p>
    <w:p w:rsidR="00ED3D1D" w:rsidRPr="00ED3D1D" w:rsidRDefault="00ED3D1D" w:rsidP="00ED3D1D">
      <w:pPr>
        <w:rPr>
          <w:lang w:val="lt-LT"/>
        </w:rPr>
      </w:pPr>
      <w:r>
        <w:rPr>
          <w:sz w:val="20"/>
          <w:szCs w:val="20"/>
          <w:lang w:val="lt-LT"/>
        </w:rPr>
        <w:t xml:space="preserve">       </w:t>
      </w:r>
      <w:r w:rsidRPr="00716FC9">
        <w:rPr>
          <w:sz w:val="20"/>
          <w:szCs w:val="20"/>
          <w:lang w:val="lt-LT"/>
        </w:rPr>
        <w:t xml:space="preserve"> </w:t>
      </w:r>
      <w:r w:rsidRPr="00ED3D1D">
        <w:rPr>
          <w:lang w:val="lt-LT"/>
        </w:rPr>
        <w:t xml:space="preserve">pristatyti pagal gyvenamąją vietą Lietuvoje                                              </w:t>
      </w:r>
    </w:p>
    <w:p w:rsidR="00ED3D1D" w:rsidRPr="00716FC9" w:rsidRDefault="00ED3D1D" w:rsidP="00ED3D1D">
      <w:pPr>
        <w:rPr>
          <w:sz w:val="2"/>
          <w:szCs w:val="2"/>
          <w:lang w:val="lt-LT"/>
        </w:rPr>
      </w:pPr>
    </w:p>
    <w:p w:rsidR="00ED3D1D" w:rsidRDefault="00ED3D1D" w:rsidP="00ED3D1D">
      <w:pPr>
        <w:pStyle w:val="Puslapioinaostekstas"/>
        <w:jc w:val="both"/>
        <w:rPr>
          <w:sz w:val="8"/>
          <w:szCs w:val="8"/>
          <w:lang w:val="lt-LT"/>
        </w:rPr>
      </w:pPr>
      <w:r w:rsidRPr="004D3B64">
        <w:rPr>
          <w:sz w:val="14"/>
          <w:szCs w:val="14"/>
          <w:lang w:val="lt-LT"/>
        </w:rPr>
        <w:t>(šį mokėjimo būdą gali pasirinkti asmenys, kurie yra netekę 75-100 procentų darbingumo (I grupės invalidai) arba kurie yra sukakę 80 ir daugiau metų, arba kuriems pensija pristatoma arba 2009 metų gruodžio mėn. buvo pristatyta pagal gyvenamąją vietą,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w:t>
      </w:r>
      <w:r>
        <w:rPr>
          <w:sz w:val="14"/>
          <w:szCs w:val="14"/>
          <w:lang w:val="lt-LT"/>
        </w:rPr>
        <w:t xml:space="preserve"> ar</w:t>
      </w:r>
      <w:r w:rsidRPr="004D3B64">
        <w:rPr>
          <w:sz w:val="14"/>
          <w:szCs w:val="14"/>
          <w:lang w:val="lt-LT"/>
        </w:rPr>
        <w:t xml:space="preserve"> </w:t>
      </w:r>
      <w:r w:rsidRPr="00FC69E5">
        <w:rPr>
          <w:sz w:val="14"/>
          <w:szCs w:val="14"/>
          <w:lang w:val="lt-LT"/>
        </w:rPr>
        <w:t>elektroninių pinigų</w:t>
      </w:r>
      <w:r>
        <w:rPr>
          <w:lang w:val="lt-LT"/>
        </w:rPr>
        <w:t xml:space="preserve"> </w:t>
      </w:r>
      <w:r w:rsidRPr="004D3B64">
        <w:rPr>
          <w:sz w:val="14"/>
          <w:szCs w:val="14"/>
          <w:lang w:val="lt-LT"/>
        </w:rPr>
        <w:t>įstaigoje)</w:t>
      </w:r>
    </w:p>
    <w:p w:rsidR="00ED3D1D" w:rsidRDefault="00ED3D1D" w:rsidP="00ED3D1D">
      <w:pPr>
        <w:pStyle w:val="Puslapioinaostekstas"/>
        <w:jc w:val="both"/>
        <w:rPr>
          <w:sz w:val="14"/>
          <w:szCs w:val="14"/>
          <w:lang w:val="lt-LT"/>
        </w:rPr>
      </w:pPr>
      <w:r>
        <w:rPr>
          <w:noProof/>
          <w:lang w:val="lt-LT" w:eastAsia="lt-LT"/>
        </w:rPr>
        <mc:AlternateContent>
          <mc:Choice Requires="wps">
            <w:drawing>
              <wp:anchor distT="0" distB="0" distL="114300" distR="114300" simplePos="0" relativeHeight="251671552" behindDoc="0" locked="0" layoutInCell="1" allowOverlap="1" wp14:anchorId="6490B946" wp14:editId="1F209EDA">
                <wp:simplePos x="0" y="0"/>
                <wp:positionH relativeFrom="margin">
                  <wp:align>left</wp:align>
                </wp:positionH>
                <wp:positionV relativeFrom="paragraph">
                  <wp:posOffset>62865</wp:posOffset>
                </wp:positionV>
                <wp:extent cx="217170" cy="204470"/>
                <wp:effectExtent l="0" t="0" r="11430" b="24130"/>
                <wp:wrapNone/>
                <wp:docPr id="13" name="Stačiakamp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BF927" id="Stačiakampis 13" o:spid="_x0000_s1026" style="position:absolute;margin-left:0;margin-top:4.95pt;width:17.1pt;height:16.1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">
                <w10:wrap anchorx="margin"/>
              </v:rect>
            </w:pict>
          </mc:Fallback>
        </mc:AlternateContent>
      </w:r>
    </w:p>
    <w:p w:rsidR="00ED3D1D" w:rsidRPr="00ED3D1D" w:rsidRDefault="00ED3D1D" w:rsidP="00ED3D1D">
      <w:pPr>
        <w:pStyle w:val="Puslapioinaostekstas"/>
        <w:jc w:val="both"/>
        <w:rPr>
          <w:sz w:val="24"/>
          <w:szCs w:val="24"/>
          <w:lang w:val="lt-LT"/>
        </w:rPr>
      </w:pPr>
      <w:r>
        <w:rPr>
          <w:lang w:val="lt-LT"/>
        </w:rPr>
        <w:t xml:space="preserve">        </w:t>
      </w:r>
      <w:r w:rsidRPr="00ED3D1D">
        <w:rPr>
          <w:sz w:val="24"/>
          <w:szCs w:val="24"/>
          <w:lang w:val="lt-LT"/>
        </w:rPr>
        <w:t xml:space="preserve">išmokėti mokėjimo ar elektroninių pinigų įstaigoje                                  </w:t>
      </w:r>
    </w:p>
    <w:p w:rsidR="00ED3D1D" w:rsidRDefault="00ED3D1D" w:rsidP="00ED3D1D">
      <w:pPr>
        <w:ind w:right="-110"/>
        <w:jc w:val="both"/>
        <w:rPr>
          <w:sz w:val="2"/>
          <w:szCs w:val="2"/>
          <w:lang w:val="lt-LT"/>
        </w:rPr>
      </w:pPr>
    </w:p>
    <w:p w:rsidR="00ED3D1D" w:rsidRDefault="00ED3D1D" w:rsidP="00ED3D1D">
      <w:pPr>
        <w:pStyle w:val="Puslapioinaostekstas"/>
        <w:jc w:val="both"/>
        <w:rPr>
          <w:sz w:val="14"/>
          <w:szCs w:val="14"/>
          <w:lang w:val="lt-LT"/>
        </w:rPr>
      </w:pPr>
      <w:r>
        <w:rPr>
          <w:sz w:val="14"/>
          <w:szCs w:val="14"/>
          <w:lang w:val="lt-LT"/>
        </w:rPr>
        <w:t xml:space="preserve">(šį mokėjimo būdą gali pasirinkti asmenys, kurie yra netekę 75-100 procentų darbingumo (I grupės invalidai) arba kurie yra sukakę 80 ir daugiau metų, arba kuriems pensija pristatoma arba 2009 metų gruodžio mėn. buvo pristatyta pagal gyvenamąją vietą,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w:t>
      </w:r>
    </w:p>
    <w:p w:rsidR="00ED3D1D" w:rsidRDefault="00ED3D1D" w:rsidP="00ED3D1D">
      <w:pPr>
        <w:pStyle w:val="Puslapioinaostekstas"/>
        <w:jc w:val="both"/>
        <w:rPr>
          <w:sz w:val="2"/>
          <w:szCs w:val="2"/>
          <w:lang w:val="lt-LT"/>
        </w:rPr>
      </w:pPr>
    </w:p>
    <w:p w:rsidR="00ED3D1D" w:rsidRDefault="00152E54" w:rsidP="00ED3D1D">
      <w:pPr>
        <w:rPr>
          <w:sz w:val="22"/>
          <w:szCs w:val="22"/>
          <w:lang w:val="lt-LT"/>
        </w:rPr>
      </w:pPr>
      <w:r>
        <w:rPr>
          <w:sz w:val="22"/>
          <w:szCs w:val="22"/>
          <w:lang w:val="lt-LT"/>
        </w:rPr>
        <w:t>Nurodau</w:t>
      </w:r>
      <w:r w:rsidR="00ED3D1D" w:rsidRPr="004A7056">
        <w:rPr>
          <w:sz w:val="22"/>
          <w:szCs w:val="22"/>
          <w:lang w:val="lt-LT"/>
        </w:rPr>
        <w:t xml:space="preserve"> mokėjimo ar elektroninių  pinigų įstaigos duomenis</w:t>
      </w:r>
      <w:r w:rsidR="00ED3D1D">
        <w:rPr>
          <w:sz w:val="20"/>
          <w:szCs w:val="20"/>
          <w:lang w:val="lt-LT"/>
        </w:rPr>
        <w:t xml:space="preserve"> _</w:t>
      </w:r>
      <w:r w:rsidR="00ED3D1D">
        <w:rPr>
          <w:sz w:val="22"/>
          <w:szCs w:val="22"/>
          <w:lang w:val="lt-LT"/>
        </w:rPr>
        <w:t>______________________________________________________________________________________</w:t>
      </w:r>
    </w:p>
    <w:p w:rsidR="00BF1DC9" w:rsidRPr="005D0F33" w:rsidRDefault="00BF1DC9" w:rsidP="00BF1DC9">
      <w:pPr>
        <w:pStyle w:val="Puslapioinaostekstas"/>
        <w:jc w:val="both"/>
        <w:rPr>
          <w:sz w:val="22"/>
          <w:szCs w:val="22"/>
          <w:lang w:val="lt-LT"/>
        </w:rPr>
      </w:pPr>
      <w:r>
        <w:rPr>
          <w:sz w:val="24"/>
          <w:szCs w:val="24"/>
          <w:lang w:val="lt-LT"/>
        </w:rPr>
        <w:t xml:space="preserve">          </w:t>
      </w:r>
    </w:p>
    <w:p w:rsidR="00BF1DC9" w:rsidRPr="009220CB" w:rsidRDefault="00BF1DC9" w:rsidP="00BF1DC9">
      <w:pPr>
        <w:pStyle w:val="Puslapioinaostekstas"/>
        <w:jc w:val="both"/>
        <w:rPr>
          <w:sz w:val="4"/>
          <w:szCs w:val="4"/>
          <w:lang w:val="lt-LT"/>
        </w:rPr>
      </w:pPr>
    </w:p>
    <w:p w:rsidR="00BF1DC9" w:rsidRPr="005A69CA" w:rsidRDefault="00BF1DC9" w:rsidP="00BF1DC9">
      <w:pPr>
        <w:pStyle w:val="Antrat3"/>
        <w:ind w:left="684"/>
        <w:rPr>
          <w:b w:val="0"/>
          <w:sz w:val="23"/>
          <w:szCs w:val="23"/>
        </w:rPr>
      </w:pPr>
      <w:r w:rsidRPr="000F0731">
        <w:rPr>
          <w:noProof/>
          <w:sz w:val="14"/>
          <w:szCs w:val="14"/>
          <w:lang w:eastAsia="lt-LT"/>
        </w:rPr>
        <mc:AlternateContent>
          <mc:Choice Requires="wps">
            <w:drawing>
              <wp:anchor distT="0" distB="0" distL="114300" distR="114300" simplePos="0" relativeHeight="251665408" behindDoc="0" locked="0" layoutInCell="1" allowOverlap="1">
                <wp:simplePos x="0" y="0"/>
                <wp:positionH relativeFrom="column">
                  <wp:posOffset>11430</wp:posOffset>
                </wp:positionH>
                <wp:positionV relativeFrom="paragraph">
                  <wp:posOffset>5715</wp:posOffset>
                </wp:positionV>
                <wp:extent cx="217170" cy="228600"/>
                <wp:effectExtent l="6985" t="5080" r="13970" b="13970"/>
                <wp:wrapNone/>
                <wp:docPr id="4" name="Stačiakampi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0E2D5F" id="Stačiakampis 4" o:spid="_x0000_s1026" style="position:absolute;margin-left:.9pt;margin-top:.45pt;width:17.1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"/>
            </w:pict>
          </mc:Fallback>
        </mc:AlternateContent>
      </w:r>
      <w:r w:rsidRPr="000F0731">
        <w:rPr>
          <w:b w:val="0"/>
          <w:sz w:val="24"/>
        </w:rPr>
        <w:t>atnaujinti/sustabdyt</w:t>
      </w:r>
      <w:r w:rsidRPr="005A69CA">
        <w:rPr>
          <w:b w:val="0"/>
          <w:sz w:val="23"/>
          <w:szCs w:val="23"/>
        </w:rPr>
        <w:t>i__________</w:t>
      </w:r>
      <w:r>
        <w:rPr>
          <w:b w:val="0"/>
          <w:sz w:val="23"/>
          <w:szCs w:val="23"/>
        </w:rPr>
        <w:t>______________</w:t>
      </w:r>
      <w:r w:rsidRPr="005A69CA">
        <w:rPr>
          <w:b w:val="0"/>
          <w:sz w:val="23"/>
          <w:szCs w:val="23"/>
        </w:rPr>
        <w:t xml:space="preserve"> </w:t>
      </w:r>
      <w:r w:rsidRPr="000F0731">
        <w:rPr>
          <w:b w:val="0"/>
          <w:sz w:val="24"/>
        </w:rPr>
        <w:t>pensijos (</w:t>
      </w:r>
      <w:r>
        <w:rPr>
          <w:b w:val="0"/>
          <w:sz w:val="24"/>
        </w:rPr>
        <w:t>priedo</w:t>
      </w:r>
      <w:r w:rsidRPr="000F0731">
        <w:rPr>
          <w:b w:val="0"/>
          <w:sz w:val="24"/>
        </w:rPr>
        <w:t>) mokėjimą</w:t>
      </w:r>
      <w:r>
        <w:rPr>
          <w:b w:val="0"/>
          <w:sz w:val="24"/>
        </w:rPr>
        <w:t xml:space="preserve"> nuo_________</w:t>
      </w:r>
      <w:r w:rsidRPr="005A69CA">
        <w:rPr>
          <w:b w:val="0"/>
          <w:sz w:val="23"/>
          <w:szCs w:val="23"/>
        </w:rPr>
        <w:t xml:space="preserve">                                                                                                  </w:t>
      </w:r>
    </w:p>
    <w:p w:rsidR="00BF1DC9" w:rsidRPr="00461E0C" w:rsidRDefault="00BF1DC9" w:rsidP="00BF1DC9">
      <w:pPr>
        <w:pStyle w:val="Puslapioinaostekstas"/>
        <w:jc w:val="both"/>
        <w:rPr>
          <w:sz w:val="16"/>
          <w:szCs w:val="16"/>
          <w:lang w:val="lt-LT"/>
        </w:rPr>
      </w:pPr>
      <w:r>
        <w:rPr>
          <w:sz w:val="16"/>
          <w:szCs w:val="16"/>
          <w:lang w:val="lt-LT"/>
        </w:rPr>
        <w:t xml:space="preserve">                                                                                </w:t>
      </w:r>
      <w:r w:rsidRPr="00057573">
        <w:rPr>
          <w:sz w:val="16"/>
          <w:szCs w:val="16"/>
          <w:lang w:val="lt-LT"/>
        </w:rPr>
        <w:t>(</w:t>
      </w:r>
      <w:r w:rsidRPr="00461E0C">
        <w:rPr>
          <w:sz w:val="16"/>
          <w:szCs w:val="16"/>
          <w:lang w:val="lt-LT"/>
        </w:rPr>
        <w:t>nurodyti pensijos rūšį)</w:t>
      </w:r>
    </w:p>
    <w:p w:rsidR="00BF1DC9" w:rsidRPr="00596A74" w:rsidRDefault="00BF1DC9" w:rsidP="00BF1DC9">
      <w:pPr>
        <w:tabs>
          <w:tab w:val="num" w:pos="1311"/>
        </w:tabs>
        <w:ind w:left="1368" w:hanging="171"/>
        <w:rPr>
          <w:vertAlign w:val="superscript"/>
          <w:lang w:val="lt-LT"/>
        </w:rPr>
      </w:pPr>
      <w:r w:rsidRPr="000F0731">
        <w:rPr>
          <w:b/>
          <w:noProof/>
          <w:sz w:val="6"/>
          <w:szCs w:val="6"/>
          <w:lang w:val="lt-LT" w:eastAsia="lt-LT"/>
        </w:rPr>
        <mc:AlternateContent>
          <mc:Choice Requires="wps">
            <w:drawing>
              <wp:anchor distT="0" distB="0" distL="114300" distR="114300" simplePos="0" relativeHeight="251659264" behindDoc="0" locked="0" layoutInCell="1" allowOverlap="1">
                <wp:simplePos x="0" y="0"/>
                <wp:positionH relativeFrom="column">
                  <wp:posOffset>11430</wp:posOffset>
                </wp:positionH>
                <wp:positionV relativeFrom="paragraph">
                  <wp:posOffset>85090</wp:posOffset>
                </wp:positionV>
                <wp:extent cx="217170" cy="228600"/>
                <wp:effectExtent l="6985" t="5080" r="13970" b="13970"/>
                <wp:wrapNone/>
                <wp:docPr id="3" name="Stačiakampi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F5B8D1" id="Stačiakampis 3" o:spid="_x0000_s1026" style="position:absolute;margin-left:.9pt;margin-top:6.7pt;width:17.1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"/>
            </w:pict>
          </mc:Fallback>
        </mc:AlternateContent>
      </w:r>
      <w:r>
        <w:rPr>
          <w:lang w:val="lt-LT"/>
        </w:rPr>
        <w:t xml:space="preserve">                                                                    </w:t>
      </w:r>
    </w:p>
    <w:p w:rsidR="00BF1DC9" w:rsidRPr="005A69CA" w:rsidRDefault="00BF1DC9" w:rsidP="00BF1DC9">
      <w:pPr>
        <w:pStyle w:val="Antrat3"/>
        <w:tabs>
          <w:tab w:val="num" w:pos="709"/>
        </w:tabs>
        <w:ind w:left="1083" w:hanging="657"/>
        <w:rPr>
          <w:b w:val="0"/>
          <w:sz w:val="23"/>
          <w:szCs w:val="23"/>
        </w:rPr>
      </w:pPr>
      <w:r>
        <w:rPr>
          <w:b w:val="0"/>
          <w:sz w:val="23"/>
          <w:szCs w:val="23"/>
        </w:rPr>
        <w:t xml:space="preserve">    </w:t>
      </w:r>
      <w:r w:rsidRPr="000F0731">
        <w:rPr>
          <w:b w:val="0"/>
          <w:sz w:val="24"/>
        </w:rPr>
        <w:t>pakeisti duomenis apie vardą, pavardę, gimimo datą ir kt.</w:t>
      </w:r>
    </w:p>
    <w:p w:rsidR="00BF1DC9" w:rsidRPr="0023411F" w:rsidRDefault="00BF1DC9" w:rsidP="00BF1DC9">
      <w:pPr>
        <w:tabs>
          <w:tab w:val="num" w:pos="1418"/>
          <w:tab w:val="num" w:pos="2907"/>
        </w:tabs>
        <w:ind w:left="1368" w:hanging="801"/>
        <w:rPr>
          <w:sz w:val="6"/>
          <w:szCs w:val="6"/>
          <w:lang w:val="lt-LT"/>
        </w:rPr>
      </w:pPr>
      <w:r w:rsidRPr="0023411F">
        <w:rPr>
          <w:b/>
          <w:noProof/>
          <w:sz w:val="6"/>
          <w:szCs w:val="6"/>
          <w:lang w:val="lt-LT" w:eastAsia="lt-LT"/>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60325</wp:posOffset>
                </wp:positionV>
                <wp:extent cx="217170" cy="228600"/>
                <wp:effectExtent l="6985" t="6985" r="13970" b="12065"/>
                <wp:wrapNone/>
                <wp:docPr id="2" name="Stačiakamp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700A01" id="Stačiakampis 2" o:spid="_x0000_s1026" style="position:absolute;margin-left:.9pt;margin-top:4.75pt;width:17.1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"/>
            </w:pict>
          </mc:Fallback>
        </mc:AlternateContent>
      </w:r>
    </w:p>
    <w:p w:rsidR="00BF1DC9" w:rsidRDefault="00BF1DC9" w:rsidP="00BF1DC9">
      <w:pPr>
        <w:tabs>
          <w:tab w:val="num" w:pos="1026"/>
          <w:tab w:val="num" w:pos="2907"/>
        </w:tabs>
        <w:ind w:left="1368" w:hanging="659"/>
        <w:rPr>
          <w:lang w:val="lt-LT"/>
        </w:rPr>
      </w:pPr>
      <w:r w:rsidRPr="00F70E3C">
        <w:rPr>
          <w:lang w:val="lt-LT"/>
        </w:rPr>
        <w:t>_____________________________________________</w:t>
      </w:r>
      <w:r>
        <w:rPr>
          <w:lang w:val="lt-LT"/>
        </w:rPr>
        <w:t>_____________________________</w:t>
      </w:r>
    </w:p>
    <w:p w:rsidR="00BF1DC9" w:rsidRDefault="00BF1DC9" w:rsidP="00BF1DC9">
      <w:pPr>
        <w:tabs>
          <w:tab w:val="num" w:pos="1311"/>
          <w:tab w:val="center" w:pos="2850"/>
        </w:tabs>
        <w:rPr>
          <w:lang w:val="lt-LT"/>
        </w:rPr>
      </w:pPr>
      <w:r>
        <w:rPr>
          <w:lang w:val="lt-LT"/>
        </w:rPr>
        <w:t xml:space="preserve">          ___________________________________________________________________________</w:t>
      </w:r>
    </w:p>
    <w:p w:rsidR="00ED3D1D" w:rsidRDefault="00ED3D1D" w:rsidP="00BF1DC9">
      <w:pPr>
        <w:ind w:left="342"/>
        <w:jc w:val="right"/>
        <w:rPr>
          <w:lang w:val="lt-LT"/>
        </w:rPr>
      </w:pPr>
    </w:p>
    <w:p w:rsidR="00ED3D1D" w:rsidRDefault="00ED3D1D" w:rsidP="00BF1DC9">
      <w:pPr>
        <w:ind w:left="342"/>
        <w:jc w:val="right"/>
        <w:rPr>
          <w:lang w:val="lt-LT"/>
        </w:rPr>
      </w:pPr>
    </w:p>
    <w:p w:rsidR="00BF1DC9" w:rsidRDefault="00BF1DC9" w:rsidP="00BF1DC9">
      <w:pPr>
        <w:ind w:left="342"/>
        <w:jc w:val="right"/>
        <w:rPr>
          <w:lang w:val="lt-LT"/>
        </w:rPr>
      </w:pPr>
      <w:r w:rsidRPr="00821B60">
        <w:rPr>
          <w:lang w:val="lt-LT"/>
        </w:rPr>
        <w:t xml:space="preserve">versti </w:t>
      </w:r>
      <w:r w:rsidRPr="00821B60">
        <w:rPr>
          <w:lang w:val="lt-LT"/>
        </w:rPr>
        <w:sym w:font="Marlett" w:char="F038"/>
      </w:r>
    </w:p>
    <w:tbl>
      <w:tblPr>
        <w:tblW w:w="9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10"/>
      </w:tblGrid>
      <w:tr w:rsidR="00BF1DC9" w:rsidTr="00206568">
        <w:trPr>
          <w:trHeight w:val="1826"/>
        </w:trPr>
        <w:tc>
          <w:tcPr>
            <w:tcW w:w="9910" w:type="dxa"/>
            <w:tcBorders>
              <w:top w:val="nil"/>
              <w:left w:val="nil"/>
              <w:bottom w:val="nil"/>
              <w:right w:val="nil"/>
            </w:tcBorders>
          </w:tcPr>
          <w:p w:rsidR="00BF1DC9" w:rsidRPr="005157C1" w:rsidRDefault="00BF1DC9" w:rsidP="00206568">
            <w:pPr>
              <w:rPr>
                <w:sz w:val="22"/>
                <w:szCs w:val="22"/>
                <w:lang w:val="lt-LT"/>
              </w:rPr>
            </w:pPr>
            <w:r w:rsidRPr="005157C1">
              <w:rPr>
                <w:b/>
                <w:bCs/>
                <w:sz w:val="22"/>
                <w:szCs w:val="22"/>
                <w:lang w:val="lt-LT"/>
              </w:rPr>
              <w:lastRenderedPageBreak/>
              <w:t xml:space="preserve">ĮSIPAREIGOJU </w:t>
            </w:r>
            <w:r w:rsidRPr="005157C1">
              <w:rPr>
                <w:sz w:val="22"/>
                <w:szCs w:val="22"/>
                <w:lang w:val="lt-LT"/>
              </w:rPr>
              <w:t>ne vėliau kaip per 10 darbo dienų pranešti apie:</w:t>
            </w:r>
          </w:p>
          <w:p w:rsidR="00BF1DC9" w:rsidRPr="005157C1" w:rsidRDefault="00BF1DC9" w:rsidP="00ED3D1D">
            <w:pPr>
              <w:numPr>
                <w:ilvl w:val="0"/>
                <w:numId w:val="1"/>
              </w:numPr>
              <w:tabs>
                <w:tab w:val="clear" w:pos="720"/>
                <w:tab w:val="num" w:pos="1877"/>
              </w:tabs>
              <w:ind w:left="459" w:hanging="141"/>
              <w:rPr>
                <w:b/>
                <w:bCs/>
                <w:sz w:val="22"/>
                <w:szCs w:val="22"/>
                <w:lang w:val="lt-LT"/>
              </w:rPr>
            </w:pPr>
            <w:r w:rsidRPr="005157C1">
              <w:rPr>
                <w:sz w:val="22"/>
                <w:szCs w:val="22"/>
                <w:lang w:val="lt-LT"/>
              </w:rPr>
              <w:t xml:space="preserve">Lietuvos Respublikos pilietybės netekimą ar atsisakymą; </w:t>
            </w:r>
          </w:p>
          <w:p w:rsidR="00BF1DC9" w:rsidRPr="005157C1" w:rsidRDefault="00BF1DC9" w:rsidP="00ED3D1D">
            <w:pPr>
              <w:numPr>
                <w:ilvl w:val="0"/>
                <w:numId w:val="1"/>
              </w:numPr>
              <w:tabs>
                <w:tab w:val="clear" w:pos="720"/>
                <w:tab w:val="num" w:pos="1877"/>
              </w:tabs>
              <w:ind w:left="459" w:hanging="141"/>
              <w:rPr>
                <w:b/>
                <w:bCs/>
                <w:sz w:val="22"/>
                <w:szCs w:val="22"/>
                <w:lang w:val="lt-LT"/>
              </w:rPr>
            </w:pPr>
            <w:r w:rsidRPr="005157C1">
              <w:rPr>
                <w:sz w:val="22"/>
                <w:szCs w:val="22"/>
                <w:lang w:val="lt-LT"/>
              </w:rPr>
              <w:t xml:space="preserve">kitos pensijos ar pensinio pobūdžio išmokos </w:t>
            </w:r>
            <w:r w:rsidR="003249DF">
              <w:rPr>
                <w:sz w:val="22"/>
                <w:szCs w:val="22"/>
                <w:lang w:val="lt-LT"/>
              </w:rPr>
              <w:t>užsienio</w:t>
            </w:r>
            <w:r w:rsidRPr="005157C1">
              <w:rPr>
                <w:sz w:val="22"/>
                <w:szCs w:val="22"/>
                <w:lang w:val="lt-LT"/>
              </w:rPr>
              <w:t xml:space="preserve"> valstybėje paskyrimą;</w:t>
            </w:r>
          </w:p>
          <w:p w:rsidR="00ED3D1D" w:rsidRDefault="00BF1DC9" w:rsidP="00ED3D1D">
            <w:pPr>
              <w:pStyle w:val="Sraopastraipa"/>
              <w:numPr>
                <w:ilvl w:val="0"/>
                <w:numId w:val="1"/>
              </w:numPr>
              <w:tabs>
                <w:tab w:val="clear" w:pos="720"/>
                <w:tab w:val="num" w:pos="1877"/>
              </w:tabs>
              <w:ind w:left="459" w:hanging="141"/>
              <w:jc w:val="both"/>
              <w:rPr>
                <w:sz w:val="22"/>
                <w:szCs w:val="22"/>
                <w:lang w:val="lt-LT"/>
              </w:rPr>
            </w:pPr>
            <w:r w:rsidRPr="00ED3D1D">
              <w:rPr>
                <w:sz w:val="22"/>
                <w:szCs w:val="22"/>
                <w:lang w:val="lt-LT"/>
              </w:rPr>
              <w:t xml:space="preserve">pajamų, susijusių su darbo santykiais, užsienio valstybėje gavimą ar tapimą savarankiškai dirbančiu asmeniu (jei paskirtas pareigūnų ir karių valstybinės pensijos priedas už tarnybą); </w:t>
            </w:r>
          </w:p>
          <w:p w:rsidR="00ED3D1D" w:rsidRDefault="00BF1DC9" w:rsidP="00ED3D1D">
            <w:pPr>
              <w:pStyle w:val="Sraopastraipa"/>
              <w:numPr>
                <w:ilvl w:val="0"/>
                <w:numId w:val="1"/>
              </w:numPr>
              <w:tabs>
                <w:tab w:val="clear" w:pos="720"/>
                <w:tab w:val="num" w:pos="1877"/>
              </w:tabs>
              <w:ind w:left="459" w:hanging="141"/>
              <w:jc w:val="both"/>
              <w:rPr>
                <w:sz w:val="22"/>
                <w:szCs w:val="22"/>
                <w:lang w:val="lt-LT"/>
              </w:rPr>
            </w:pPr>
            <w:r w:rsidRPr="00ED3D1D">
              <w:rPr>
                <w:sz w:val="22"/>
                <w:szCs w:val="22"/>
                <w:lang w:val="lt-LT"/>
              </w:rPr>
              <w:t>studijų ar profesinio ugdymo programos pasikeitimą, studijų/mokymosi baigimą ar nutraukimą (jei mokama pareigūnų ir karių valstybinė našlaičių pensija</w:t>
            </w:r>
            <w:r w:rsidR="003249DF">
              <w:rPr>
                <w:sz w:val="22"/>
                <w:szCs w:val="22"/>
                <w:lang w:val="lt-LT"/>
              </w:rPr>
              <w:t xml:space="preserve"> ir našlaitis mokosi užsienio valstybėje</w:t>
            </w:r>
            <w:r w:rsidRPr="00ED3D1D">
              <w:rPr>
                <w:sz w:val="22"/>
                <w:szCs w:val="22"/>
                <w:lang w:val="lt-LT"/>
              </w:rPr>
              <w:t>);</w:t>
            </w:r>
          </w:p>
          <w:p w:rsidR="00ED3D1D" w:rsidRDefault="00BF1DC9" w:rsidP="00ED3D1D">
            <w:pPr>
              <w:pStyle w:val="Sraopastraipa"/>
              <w:numPr>
                <w:ilvl w:val="0"/>
                <w:numId w:val="1"/>
              </w:numPr>
              <w:tabs>
                <w:tab w:val="clear" w:pos="720"/>
                <w:tab w:val="num" w:pos="1877"/>
              </w:tabs>
              <w:ind w:left="459" w:hanging="141"/>
              <w:jc w:val="both"/>
              <w:rPr>
                <w:sz w:val="22"/>
                <w:szCs w:val="22"/>
                <w:lang w:val="lt-LT"/>
              </w:rPr>
            </w:pPr>
            <w:r w:rsidRPr="00ED3D1D">
              <w:rPr>
                <w:sz w:val="22"/>
                <w:szCs w:val="22"/>
                <w:lang w:val="lt-LT"/>
              </w:rPr>
              <w:t xml:space="preserve">naujos santuokos </w:t>
            </w:r>
            <w:r w:rsidR="003249DF">
              <w:rPr>
                <w:sz w:val="22"/>
                <w:szCs w:val="22"/>
                <w:lang w:val="lt-LT"/>
              </w:rPr>
              <w:t xml:space="preserve">užsienio valstybėje </w:t>
            </w:r>
            <w:r w:rsidRPr="00ED3D1D">
              <w:rPr>
                <w:sz w:val="22"/>
                <w:szCs w:val="22"/>
                <w:lang w:val="lt-LT"/>
              </w:rPr>
              <w:t>sudarymą (jei mokama pareigūnų ir karių valstybinė našlių pensija);</w:t>
            </w:r>
          </w:p>
          <w:p w:rsidR="00ED3D1D" w:rsidRDefault="00BF1DC9" w:rsidP="00ED3D1D">
            <w:pPr>
              <w:pStyle w:val="Sraopastraipa"/>
              <w:numPr>
                <w:ilvl w:val="0"/>
                <w:numId w:val="1"/>
              </w:numPr>
              <w:tabs>
                <w:tab w:val="clear" w:pos="720"/>
                <w:tab w:val="num" w:pos="1877"/>
              </w:tabs>
              <w:ind w:left="459" w:hanging="141"/>
              <w:jc w:val="both"/>
              <w:rPr>
                <w:sz w:val="22"/>
                <w:szCs w:val="22"/>
                <w:lang w:val="lt-LT"/>
              </w:rPr>
            </w:pPr>
            <w:r w:rsidRPr="00ED3D1D">
              <w:rPr>
                <w:sz w:val="22"/>
                <w:szCs w:val="22"/>
                <w:lang w:val="lt-LT"/>
              </w:rPr>
              <w:t>kad nebeslaugote mirusio (pripažinto nežinia kur esančiu) asmens vaiko (įvaikio), pripažinto nedarbingu, netekusiu 75-100 procentų darbingumo (1 grupės invalidu) (jeigu mokama pareigūnų ir karių valstybinė našlių pensija, kurios mokėjimas siejamas su neįgalaus vaiko (įvaikio) slaugymu);</w:t>
            </w:r>
          </w:p>
          <w:p w:rsidR="00ED3D1D" w:rsidRDefault="00BF1DC9" w:rsidP="00ED3D1D">
            <w:pPr>
              <w:pStyle w:val="Sraopastraipa"/>
              <w:numPr>
                <w:ilvl w:val="0"/>
                <w:numId w:val="1"/>
              </w:numPr>
              <w:tabs>
                <w:tab w:val="clear" w:pos="720"/>
                <w:tab w:val="num" w:pos="1877"/>
              </w:tabs>
              <w:ind w:left="459" w:hanging="141"/>
              <w:jc w:val="both"/>
              <w:rPr>
                <w:sz w:val="22"/>
                <w:szCs w:val="22"/>
                <w:lang w:val="lt-LT"/>
              </w:rPr>
            </w:pPr>
            <w:r w:rsidRPr="00ED3D1D">
              <w:rPr>
                <w:bCs/>
                <w:sz w:val="22"/>
                <w:szCs w:val="22"/>
                <w:lang w:val="lt-LT"/>
              </w:rPr>
              <w:t xml:space="preserve">kad sukakęs 18 metų vaikas (įvaikis) nebesimoko (jei mokama </w:t>
            </w:r>
            <w:r w:rsidRPr="00ED3D1D">
              <w:rPr>
                <w:sz w:val="22"/>
                <w:szCs w:val="22"/>
                <w:lang w:val="lt-LT"/>
              </w:rPr>
              <w:t xml:space="preserve">pareigūnų ir karių valstybinė </w:t>
            </w:r>
            <w:r w:rsidRPr="00ED3D1D">
              <w:rPr>
                <w:bCs/>
                <w:sz w:val="22"/>
                <w:szCs w:val="22"/>
                <w:lang w:val="lt-LT"/>
              </w:rPr>
              <w:t xml:space="preserve">našlių </w:t>
            </w:r>
            <w:r w:rsidRPr="00ED3D1D">
              <w:rPr>
                <w:sz w:val="22"/>
                <w:szCs w:val="22"/>
                <w:lang w:val="lt-LT"/>
              </w:rPr>
              <w:t>pensija, kurios mokėjimas siejamas su vaiko (įvaikio) mokymusi</w:t>
            </w:r>
            <w:r w:rsidR="003249DF">
              <w:rPr>
                <w:sz w:val="22"/>
                <w:szCs w:val="22"/>
                <w:lang w:val="lt-LT"/>
              </w:rPr>
              <w:t xml:space="preserve"> ir vaikas mokosi užsienio valstybėje</w:t>
            </w:r>
            <w:r w:rsidRPr="00ED3D1D">
              <w:rPr>
                <w:sz w:val="22"/>
                <w:szCs w:val="22"/>
                <w:lang w:val="lt-LT"/>
              </w:rPr>
              <w:t>);</w:t>
            </w:r>
          </w:p>
          <w:p w:rsidR="00ED3D1D" w:rsidRDefault="00B91F41" w:rsidP="00ED3D1D">
            <w:pPr>
              <w:pStyle w:val="Sraopastraipa"/>
              <w:numPr>
                <w:ilvl w:val="0"/>
                <w:numId w:val="1"/>
              </w:numPr>
              <w:tabs>
                <w:tab w:val="clear" w:pos="720"/>
                <w:tab w:val="num" w:pos="1877"/>
              </w:tabs>
              <w:ind w:left="459" w:hanging="141"/>
              <w:jc w:val="both"/>
              <w:rPr>
                <w:sz w:val="22"/>
                <w:szCs w:val="22"/>
                <w:lang w:val="lt-LT"/>
              </w:rPr>
            </w:pPr>
            <w:r>
              <w:rPr>
                <w:sz w:val="22"/>
                <w:szCs w:val="22"/>
                <w:lang w:val="lt-LT"/>
              </w:rPr>
              <w:t xml:space="preserve">įsiteisėjusį </w:t>
            </w:r>
            <w:r w:rsidR="00BF1DC9" w:rsidRPr="00ED3D1D">
              <w:rPr>
                <w:sz w:val="22"/>
                <w:szCs w:val="22"/>
                <w:lang w:val="lt-LT"/>
              </w:rPr>
              <w:t>teismo nuosprendį dėl pripažinimo kaltu už tyčinio nusikaltimo mirusiajam, už kurį paskirta pareigūnų ir karių valstybinė našlių ir</w:t>
            </w:r>
            <w:r w:rsidR="003249DF">
              <w:rPr>
                <w:sz w:val="22"/>
                <w:szCs w:val="22"/>
                <w:lang w:val="lt-LT"/>
              </w:rPr>
              <w:t>/ar našlaičių pensija, padarymą.</w:t>
            </w:r>
          </w:p>
          <w:p w:rsidR="00BF1DC9" w:rsidRPr="005157C1" w:rsidRDefault="00BF1DC9" w:rsidP="00206568">
            <w:pPr>
              <w:autoSpaceDE w:val="0"/>
              <w:autoSpaceDN w:val="0"/>
              <w:adjustRightInd w:val="0"/>
              <w:rPr>
                <w:sz w:val="22"/>
                <w:szCs w:val="22"/>
                <w:lang w:val="lt-LT"/>
              </w:rPr>
            </w:pPr>
            <w:r w:rsidRPr="005157C1">
              <w:rPr>
                <w:b/>
                <w:bCs/>
                <w:sz w:val="22"/>
                <w:szCs w:val="22"/>
                <w:lang w:val="lt-LT"/>
              </w:rPr>
              <w:t>ŽINAU</w:t>
            </w:r>
            <w:r w:rsidRPr="005157C1">
              <w:rPr>
                <w:sz w:val="22"/>
                <w:szCs w:val="22"/>
                <w:lang w:val="lt-LT"/>
              </w:rPr>
              <w:t>, kad:</w:t>
            </w:r>
          </w:p>
          <w:p w:rsidR="00BF1DC9" w:rsidRPr="00917E9F" w:rsidRDefault="00BF1DC9" w:rsidP="00206568">
            <w:pPr>
              <w:autoSpaceDE w:val="0"/>
              <w:autoSpaceDN w:val="0"/>
              <w:adjustRightInd w:val="0"/>
              <w:rPr>
                <w:sz w:val="22"/>
                <w:szCs w:val="22"/>
                <w:lang w:val="lt-LT"/>
              </w:rPr>
            </w:pPr>
            <w:r w:rsidRPr="005157C1">
              <w:rPr>
                <w:sz w:val="22"/>
                <w:szCs w:val="22"/>
                <w:lang w:val="lt-LT"/>
              </w:rPr>
              <w:t xml:space="preserve">      - </w:t>
            </w:r>
            <w:r w:rsidRPr="00917E9F">
              <w:rPr>
                <w:sz w:val="22"/>
                <w:szCs w:val="22"/>
                <w:lang w:val="lt-LT"/>
              </w:rPr>
              <w:t>turint teisę gauti kelias valstybines pensijas, mokama tik viena iš jų;</w:t>
            </w:r>
          </w:p>
          <w:p w:rsidR="00775B69" w:rsidRPr="00917E9F" w:rsidRDefault="00BF1DC9" w:rsidP="00ED3D1D">
            <w:pPr>
              <w:pStyle w:val="Pagrindiniotekstotrauka"/>
              <w:ind w:left="459" w:hanging="459"/>
              <w:rPr>
                <w:sz w:val="22"/>
                <w:szCs w:val="22"/>
                <w:lang w:eastAsia="lt-LT"/>
              </w:rPr>
            </w:pPr>
            <w:r w:rsidRPr="00917E9F">
              <w:rPr>
                <w:sz w:val="22"/>
                <w:szCs w:val="22"/>
                <w:lang w:eastAsia="lt-LT"/>
              </w:rPr>
              <w:t xml:space="preserve">      - </w:t>
            </w:r>
            <w:r w:rsidR="00775B69" w:rsidRPr="00917E9F">
              <w:rPr>
                <w:sz w:val="22"/>
                <w:szCs w:val="22"/>
                <w:lang w:eastAsia="lt-LT"/>
              </w:rPr>
              <w:t>pareigūnų ir karių valstybinės pensijos priedas</w:t>
            </w:r>
            <w:r w:rsidR="00D927EB" w:rsidRPr="00917E9F">
              <w:rPr>
                <w:sz w:val="22"/>
                <w:szCs w:val="22"/>
                <w:lang w:eastAsia="lt-LT"/>
              </w:rPr>
              <w:t xml:space="preserve"> </w:t>
            </w:r>
            <w:r w:rsidR="00D927EB" w:rsidRPr="00917E9F">
              <w:rPr>
                <w:sz w:val="22"/>
                <w:szCs w:val="22"/>
              </w:rPr>
              <w:t xml:space="preserve">mokamas, iki asmuo įgis teisę gauti socialinio draudimo pensiją, jeigu pareigūnų ir karių valstybinės pensijos už tarnybą gavėjas nėra draudžiamas pensijų socialiniu draudimu pagal Valstybinio socialinio draudimo įstatymą, išskyrus asmenis, nurodytus Valstybinio socialinio draudimo įstatymo 6 straipsnyje, arba kitoje valstybėje negauna su darbo santykiais susijusių pajamų bei nėra savarankiškai dirbantis asmuo, arba jo gaunamos draudžiamosios pajamos, kaip jos apibrėžtos Valstybinio socialinio draudimo įstatyme, yra mažesnės negu 1 minimalioji mėnesinė alga. </w:t>
            </w:r>
            <w:r w:rsidR="00344EAA" w:rsidRPr="00917E9F">
              <w:rPr>
                <w:sz w:val="22"/>
                <w:szCs w:val="22"/>
              </w:rPr>
              <w:t xml:space="preserve">Jei </w:t>
            </w:r>
            <w:r w:rsidR="00D927EB" w:rsidRPr="00917E9F">
              <w:rPr>
                <w:sz w:val="22"/>
                <w:szCs w:val="22"/>
              </w:rPr>
              <w:t>draudžiamųjų pajamų dydis per mėnesį yra mažesnis negu 1 MMA, mokama priedo dalis, kuri apskaičiuojama įstatyme nustatyta tvarka.</w:t>
            </w:r>
          </w:p>
          <w:p w:rsidR="00BF1DC9" w:rsidRPr="00917E9F" w:rsidRDefault="007D1B47" w:rsidP="007D1B47">
            <w:pPr>
              <w:autoSpaceDE w:val="0"/>
              <w:autoSpaceDN w:val="0"/>
              <w:adjustRightInd w:val="0"/>
              <w:ind w:left="459" w:hanging="283"/>
              <w:jc w:val="both"/>
              <w:rPr>
                <w:sz w:val="22"/>
                <w:szCs w:val="22"/>
                <w:lang w:val="lt-LT"/>
              </w:rPr>
            </w:pPr>
            <w:r w:rsidRPr="00917E9F">
              <w:rPr>
                <w:sz w:val="22"/>
                <w:szCs w:val="22"/>
                <w:lang w:val="lt-LT"/>
              </w:rPr>
              <w:t xml:space="preserve"> </w:t>
            </w:r>
            <w:r w:rsidR="00BF1DC9" w:rsidRPr="00917E9F">
              <w:rPr>
                <w:sz w:val="22"/>
                <w:szCs w:val="22"/>
                <w:lang w:val="lt-LT"/>
              </w:rPr>
              <w:t xml:space="preserve">  - deklaravus išvykimą iš Lietuvos Respublikos, kiekvienų metų pabaigoje privalau pateikti paties pasirašytą pareiškimą, patvirtinantį, kad gyvenu užsienio valstybėje, bei asmens tapatybę patvirtinantį dokumentą` ar teisės aktų nustatyta tvarka patvirtintą jo kopiją;</w:t>
            </w:r>
          </w:p>
          <w:p w:rsidR="008C7A19" w:rsidRPr="00917E9F" w:rsidRDefault="00BF1DC9" w:rsidP="008C7A19">
            <w:pPr>
              <w:ind w:left="459" w:hanging="141"/>
              <w:jc w:val="both"/>
              <w:rPr>
                <w:sz w:val="22"/>
                <w:szCs w:val="22"/>
                <w:lang w:val="lt-LT"/>
              </w:rPr>
            </w:pPr>
            <w:r w:rsidRPr="00917E9F">
              <w:rPr>
                <w:sz w:val="22"/>
                <w:szCs w:val="22"/>
                <w:lang w:val="lt-LT"/>
              </w:rPr>
              <w:t xml:space="preserve">- </w:t>
            </w:r>
            <w:r w:rsidR="003C07D1" w:rsidRPr="00917E9F">
              <w:rPr>
                <w:sz w:val="22"/>
                <w:szCs w:val="22"/>
                <w:lang w:val="lt-LT"/>
              </w:rPr>
              <w:t xml:space="preserve">pareigūnų ir karių </w:t>
            </w:r>
            <w:r w:rsidR="008C7A19" w:rsidRPr="00917E9F">
              <w:rPr>
                <w:sz w:val="22"/>
                <w:szCs w:val="22"/>
                <w:lang w:val="lt-LT" w:eastAsia="lt-LT"/>
              </w:rPr>
              <w:t>valstybinės našlių ir našlaičių pensijos neskiriamos, o paskirtųjų mokėjimas nutraukiamas asmenims, teismo nuosprendžiu pripažintiems kaltais už tyčinio nusikaltimo mirusiajam, už kurį ši pensija skiriama ir mokama, padarymą;</w:t>
            </w:r>
          </w:p>
          <w:p w:rsidR="008C7A19" w:rsidRPr="00917E9F" w:rsidRDefault="008C7A19" w:rsidP="008C7A19">
            <w:pPr>
              <w:pStyle w:val="Sraopastraipa"/>
              <w:numPr>
                <w:ilvl w:val="0"/>
                <w:numId w:val="1"/>
              </w:numPr>
              <w:tabs>
                <w:tab w:val="clear" w:pos="720"/>
                <w:tab w:val="num" w:pos="459"/>
              </w:tabs>
              <w:ind w:left="459" w:hanging="99"/>
              <w:jc w:val="both"/>
              <w:rPr>
                <w:sz w:val="22"/>
                <w:szCs w:val="22"/>
                <w:lang w:val="lt-LT"/>
              </w:rPr>
            </w:pPr>
            <w:r w:rsidRPr="00917E9F">
              <w:rPr>
                <w:sz w:val="22"/>
                <w:szCs w:val="22"/>
                <w:lang w:val="lt-LT" w:eastAsia="lt-LT"/>
              </w:rPr>
              <w:t xml:space="preserve"> </w:t>
            </w:r>
            <w:r w:rsidR="003C07D1" w:rsidRPr="00917E9F">
              <w:rPr>
                <w:sz w:val="22"/>
                <w:szCs w:val="22"/>
                <w:lang w:val="lt-LT"/>
              </w:rPr>
              <w:t xml:space="preserve">pareigūnų ir karių </w:t>
            </w:r>
            <w:r w:rsidRPr="00917E9F">
              <w:rPr>
                <w:sz w:val="22"/>
                <w:szCs w:val="22"/>
                <w:lang w:val="lt-LT" w:eastAsia="lt-LT"/>
              </w:rPr>
              <w:t xml:space="preserve">valstybinė našlių </w:t>
            </w:r>
            <w:r w:rsidRPr="00917E9F">
              <w:rPr>
                <w:sz w:val="22"/>
                <w:szCs w:val="22"/>
                <w:lang w:val="lt-LT"/>
              </w:rPr>
              <w:t>pensija neskiriama, o paskirtosios mokėjimas nutraukiamas,</w:t>
            </w:r>
            <w:r w:rsidRPr="00917E9F">
              <w:rPr>
                <w:sz w:val="22"/>
                <w:szCs w:val="22"/>
                <w:lang w:val="lt-LT" w:eastAsia="lt-LT"/>
              </w:rPr>
              <w:t xml:space="preserve"> asmenims </w:t>
            </w:r>
            <w:r w:rsidRPr="00917E9F">
              <w:rPr>
                <w:sz w:val="22"/>
                <w:szCs w:val="22"/>
                <w:lang w:val="lt-LT"/>
              </w:rPr>
              <w:t>dar kartą susituokus;</w:t>
            </w:r>
          </w:p>
          <w:p w:rsidR="00BF1DC9" w:rsidRPr="00917E9F" w:rsidRDefault="008C7A19" w:rsidP="008C7A19">
            <w:pPr>
              <w:pStyle w:val="Sraopastraipa"/>
              <w:numPr>
                <w:ilvl w:val="0"/>
                <w:numId w:val="1"/>
              </w:numPr>
              <w:tabs>
                <w:tab w:val="clear" w:pos="720"/>
                <w:tab w:val="num" w:pos="459"/>
              </w:tabs>
              <w:autoSpaceDE w:val="0"/>
              <w:autoSpaceDN w:val="0"/>
              <w:adjustRightInd w:val="0"/>
              <w:ind w:left="459" w:hanging="99"/>
              <w:jc w:val="both"/>
              <w:rPr>
                <w:sz w:val="22"/>
                <w:szCs w:val="22"/>
                <w:lang w:val="lt-LT"/>
              </w:rPr>
            </w:pPr>
            <w:r w:rsidRPr="00917E9F">
              <w:rPr>
                <w:sz w:val="22"/>
                <w:szCs w:val="22"/>
                <w:lang w:val="lt-LT"/>
              </w:rPr>
              <w:t xml:space="preserve"> </w:t>
            </w:r>
            <w:r w:rsidR="00BF1DC9" w:rsidRPr="00917E9F">
              <w:rPr>
                <w:sz w:val="22"/>
                <w:szCs w:val="22"/>
                <w:lang w:val="lt-LT"/>
              </w:rPr>
              <w:t xml:space="preserve">nepranešus apie aplinkybes, turinčias įtakos pareigūnų ir karių valstybinės pensijos ir (ar) šios pensijos priedo mokėjimui, permokėta suma bus išieškota iš manęs įstatymų nustatyta tvarka. </w:t>
            </w:r>
          </w:p>
          <w:p w:rsidR="00BF1DC9" w:rsidRPr="005309A3" w:rsidRDefault="00BF1DC9" w:rsidP="00206568">
            <w:pPr>
              <w:autoSpaceDE w:val="0"/>
              <w:autoSpaceDN w:val="0"/>
              <w:adjustRightInd w:val="0"/>
              <w:jc w:val="both"/>
              <w:rPr>
                <w:sz w:val="22"/>
                <w:szCs w:val="22"/>
                <w:lang w:val="lt-LT"/>
              </w:rPr>
            </w:pPr>
          </w:p>
          <w:p w:rsidR="00BF1DC9" w:rsidRPr="005157C1" w:rsidRDefault="00BF1DC9" w:rsidP="00206568">
            <w:pPr>
              <w:rPr>
                <w:sz w:val="22"/>
                <w:szCs w:val="22"/>
                <w:lang w:val="lt-LT"/>
              </w:rPr>
            </w:pPr>
            <w:r w:rsidRPr="005157C1">
              <w:rPr>
                <w:b/>
                <w:bCs/>
                <w:sz w:val="22"/>
                <w:szCs w:val="22"/>
                <w:lang w:val="lt-LT"/>
              </w:rPr>
              <w:t>TVIRTINU</w:t>
            </w:r>
            <w:r w:rsidRPr="005157C1">
              <w:rPr>
                <w:sz w:val="22"/>
                <w:szCs w:val="22"/>
                <w:lang w:val="lt-LT"/>
              </w:rPr>
              <w:t xml:space="preserve">, kad pateikta informacija yra teisinga. </w:t>
            </w:r>
          </w:p>
          <w:p w:rsidR="00BF1DC9" w:rsidRPr="005157C1" w:rsidRDefault="00BF1DC9" w:rsidP="00206568">
            <w:pPr>
              <w:rPr>
                <w:sz w:val="22"/>
                <w:szCs w:val="22"/>
              </w:rPr>
            </w:pPr>
          </w:p>
          <w:p w:rsidR="00BF1DC9" w:rsidRDefault="00BF1DC9" w:rsidP="00206568">
            <w:pPr>
              <w:tabs>
                <w:tab w:val="left" w:pos="627"/>
                <w:tab w:val="center" w:pos="9177"/>
              </w:tabs>
              <w:ind w:firstLine="709"/>
              <w:rPr>
                <w:lang w:val="lt-LT"/>
              </w:rPr>
            </w:pPr>
            <w:r>
              <w:rPr>
                <w:lang w:val="lt-LT"/>
              </w:rPr>
              <w:t>PRIDEDAMA:</w:t>
            </w:r>
          </w:p>
          <w:p w:rsidR="00BF1DC9" w:rsidRDefault="00BF1DC9" w:rsidP="00206568">
            <w:pPr>
              <w:tabs>
                <w:tab w:val="center" w:pos="9177"/>
              </w:tabs>
              <w:rPr>
                <w:lang w:val="lt-LT"/>
              </w:rPr>
            </w:pPr>
            <w:r>
              <w:rPr>
                <w:lang w:val="lt-LT"/>
              </w:rPr>
              <w:t xml:space="preserve">           1. _______________________________________________________________</w:t>
            </w:r>
          </w:p>
          <w:p w:rsidR="00BF1DC9" w:rsidRDefault="00BF1DC9" w:rsidP="00206568">
            <w:pPr>
              <w:rPr>
                <w:lang w:val="lt-LT"/>
              </w:rPr>
            </w:pPr>
            <w:r>
              <w:rPr>
                <w:lang w:val="lt-LT"/>
              </w:rPr>
              <w:t xml:space="preserve">           2. _______________________________________________________________</w:t>
            </w:r>
          </w:p>
          <w:p w:rsidR="00BF1DC9" w:rsidRDefault="00BF1DC9" w:rsidP="00206568">
            <w:pPr>
              <w:rPr>
                <w:lang w:val="lt-LT"/>
              </w:rPr>
            </w:pPr>
            <w:r>
              <w:rPr>
                <w:lang w:val="lt-LT"/>
              </w:rPr>
              <w:t xml:space="preserve">           </w:t>
            </w:r>
          </w:p>
          <w:p w:rsidR="00BF1DC9" w:rsidRPr="000F0731" w:rsidRDefault="00BF1DC9" w:rsidP="00206568">
            <w:pPr>
              <w:rPr>
                <w:sz w:val="10"/>
                <w:szCs w:val="10"/>
                <w:lang w:val="lt-LT"/>
              </w:rPr>
            </w:pPr>
          </w:p>
        </w:tc>
      </w:tr>
    </w:tbl>
    <w:p w:rsidR="00BF1DC9" w:rsidRPr="00544619" w:rsidRDefault="00BF1DC9" w:rsidP="00BF1DC9">
      <w:pPr>
        <w:tabs>
          <w:tab w:val="left" w:pos="284"/>
          <w:tab w:val="left" w:pos="851"/>
        </w:tabs>
        <w:rPr>
          <w:rFonts w:eastAsia="Calibri"/>
          <w:lang w:eastAsia="lt-LT"/>
        </w:rPr>
      </w:pPr>
      <w:proofErr w:type="spellStart"/>
      <w:r w:rsidRPr="00D017C2">
        <w:rPr>
          <w:rFonts w:eastAsia="Calibri"/>
          <w:color w:val="000000"/>
          <w:lang w:eastAsia="lt-LT"/>
        </w:rPr>
        <w:t>Prašymą</w:t>
      </w:r>
      <w:proofErr w:type="spellEnd"/>
      <w:r w:rsidRPr="00D017C2">
        <w:rPr>
          <w:rFonts w:eastAsia="Calibri"/>
          <w:color w:val="000000"/>
          <w:lang w:eastAsia="lt-LT"/>
        </w:rPr>
        <w:t xml:space="preserve"> </w:t>
      </w:r>
      <w:proofErr w:type="spellStart"/>
      <w:r w:rsidRPr="00D017C2">
        <w:rPr>
          <w:rFonts w:eastAsia="Calibri"/>
          <w:color w:val="000000"/>
          <w:lang w:eastAsia="lt-LT"/>
        </w:rPr>
        <w:t>pateikusio</w:t>
      </w:r>
      <w:proofErr w:type="spellEnd"/>
      <w:r w:rsidRPr="00D017C2">
        <w:rPr>
          <w:rFonts w:eastAsia="Calibri"/>
          <w:color w:val="000000"/>
          <w:lang w:eastAsia="lt-LT"/>
        </w:rPr>
        <w:t xml:space="preserve"> </w:t>
      </w:r>
      <w:proofErr w:type="spellStart"/>
      <w:r w:rsidRPr="00D017C2">
        <w:rPr>
          <w:rFonts w:eastAsia="Calibri"/>
          <w:color w:val="000000"/>
          <w:lang w:eastAsia="lt-LT"/>
        </w:rPr>
        <w:t>asmens</w:t>
      </w:r>
      <w:proofErr w:type="spellEnd"/>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1470"/>
        <w:gridCol w:w="1422"/>
        <w:gridCol w:w="4215"/>
        <w:gridCol w:w="2272"/>
      </w:tblGrid>
      <w:tr w:rsidR="00BF1DC9" w:rsidRPr="00544619" w:rsidTr="00206568">
        <w:trPr>
          <w:gridAfter w:val="1"/>
          <w:wAfter w:w="2272" w:type="dxa"/>
        </w:trPr>
        <w:tc>
          <w:tcPr>
            <w:tcW w:w="1706" w:type="dxa"/>
            <w:gridSpan w:val="2"/>
          </w:tcPr>
          <w:p w:rsidR="00BF1DC9" w:rsidRPr="00544619" w:rsidRDefault="00BF1DC9" w:rsidP="00206568">
            <w:pPr>
              <w:ind w:left="142"/>
            </w:pPr>
          </w:p>
        </w:tc>
        <w:tc>
          <w:tcPr>
            <w:tcW w:w="5637" w:type="dxa"/>
            <w:gridSpan w:val="2"/>
          </w:tcPr>
          <w:p w:rsidR="00BF1DC9" w:rsidRPr="00544619" w:rsidRDefault="00BF1DC9" w:rsidP="00206568">
            <w:pPr>
              <w:ind w:left="142"/>
            </w:pPr>
            <w:r w:rsidRPr="00544619">
              <w:rPr>
                <w:caps/>
              </w:rPr>
              <w:fldChar w:fldCharType="begin">
                <w:ffData>
                  <w:name w:val=""/>
                  <w:enabled w:val="0"/>
                  <w:calcOnExit w:val="0"/>
                  <w:textInput>
                    <w:maxLength w:val="99"/>
                    <w:format w:val="Didžiosios raidės"/>
                  </w:textInput>
                </w:ffData>
              </w:fldChar>
            </w:r>
            <w:r w:rsidRPr="00544619">
              <w:rPr>
                <w:caps/>
              </w:rPr>
              <w:instrText xml:space="preserve"> FORMTEXT </w:instrText>
            </w:r>
            <w:r w:rsidRPr="00544619">
              <w:rPr>
                <w:caps/>
              </w:rPr>
            </w:r>
            <w:r w:rsidRPr="00544619">
              <w:rPr>
                <w:caps/>
              </w:rPr>
              <w:fldChar w:fldCharType="separate"/>
            </w:r>
            <w:r w:rsidRPr="00544619">
              <w:t> </w:t>
            </w:r>
            <w:r w:rsidRPr="00544619">
              <w:t> </w:t>
            </w:r>
            <w:r w:rsidRPr="00544619">
              <w:t> </w:t>
            </w:r>
            <w:r w:rsidRPr="00544619">
              <w:t> </w:t>
            </w:r>
            <w:r w:rsidRPr="00544619">
              <w:t> </w:t>
            </w:r>
            <w:r w:rsidRPr="00544619">
              <w:rPr>
                <w:caps/>
              </w:rPr>
              <w:fldChar w:fldCharType="end"/>
            </w:r>
          </w:p>
        </w:tc>
      </w:tr>
      <w:tr w:rsidR="00BF1DC9" w:rsidRPr="00544619" w:rsidTr="00206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6" w:type="dxa"/>
          </w:tcPr>
          <w:p w:rsidR="00BF1DC9" w:rsidRPr="00544619" w:rsidRDefault="00BF1DC9" w:rsidP="00206568">
            <w:pPr>
              <w:ind w:left="142"/>
            </w:pPr>
          </w:p>
        </w:tc>
        <w:tc>
          <w:tcPr>
            <w:tcW w:w="2892" w:type="dxa"/>
            <w:gridSpan w:val="2"/>
            <w:vAlign w:val="center"/>
          </w:tcPr>
          <w:p w:rsidR="00BF1DC9" w:rsidRPr="00544619" w:rsidRDefault="007E757E" w:rsidP="007E757E">
            <w:pPr>
              <w:rPr>
                <w:sz w:val="20"/>
                <w:szCs w:val="20"/>
              </w:rPr>
            </w:pPr>
            <w:r>
              <w:rPr>
                <w:sz w:val="20"/>
                <w:szCs w:val="20"/>
              </w:rPr>
              <w:t xml:space="preserve"> </w:t>
            </w:r>
            <w:proofErr w:type="spellStart"/>
            <w:r w:rsidR="00BF1DC9" w:rsidRPr="00544619">
              <w:rPr>
                <w:sz w:val="20"/>
                <w:szCs w:val="20"/>
              </w:rPr>
              <w:t>parašas</w:t>
            </w:r>
            <w:proofErr w:type="spellEnd"/>
          </w:p>
        </w:tc>
        <w:tc>
          <w:tcPr>
            <w:tcW w:w="6487" w:type="dxa"/>
            <w:gridSpan w:val="2"/>
            <w:vAlign w:val="center"/>
          </w:tcPr>
          <w:p w:rsidR="00BF1DC9" w:rsidRPr="00544619" w:rsidRDefault="00BF1DC9" w:rsidP="007E757E">
            <w:pPr>
              <w:ind w:left="142"/>
              <w:rPr>
                <w:sz w:val="20"/>
                <w:szCs w:val="20"/>
              </w:rPr>
            </w:pPr>
            <w:r w:rsidRPr="00544619">
              <w:rPr>
                <w:sz w:val="20"/>
                <w:szCs w:val="20"/>
              </w:rPr>
              <w:t xml:space="preserve"> </w:t>
            </w:r>
            <w:r w:rsidR="007E757E">
              <w:rPr>
                <w:sz w:val="20"/>
                <w:szCs w:val="20"/>
              </w:rPr>
              <w:t xml:space="preserve">                            </w:t>
            </w:r>
            <w:proofErr w:type="spellStart"/>
            <w:r w:rsidRPr="00544619">
              <w:rPr>
                <w:sz w:val="20"/>
                <w:szCs w:val="20"/>
              </w:rPr>
              <w:t>vardas</w:t>
            </w:r>
            <w:proofErr w:type="spellEnd"/>
            <w:r w:rsidRPr="00544619">
              <w:rPr>
                <w:sz w:val="20"/>
                <w:szCs w:val="20"/>
              </w:rPr>
              <w:t xml:space="preserve"> ir </w:t>
            </w:r>
            <w:proofErr w:type="spellStart"/>
            <w:r w:rsidRPr="00544619">
              <w:rPr>
                <w:sz w:val="20"/>
                <w:szCs w:val="20"/>
              </w:rPr>
              <w:t>pavardė</w:t>
            </w:r>
            <w:proofErr w:type="spellEnd"/>
          </w:p>
        </w:tc>
      </w:tr>
    </w:tbl>
    <w:p w:rsidR="00BF1DC9" w:rsidRPr="00D017C2" w:rsidRDefault="00BF1DC9" w:rsidP="00BF1DC9">
      <w:pPr>
        <w:rPr>
          <w:color w:val="000000"/>
        </w:rPr>
      </w:pPr>
      <w:r w:rsidRPr="00D017C2">
        <w:rPr>
          <w:color w:val="000000"/>
        </w:rPr>
        <w:t xml:space="preserve"> </w:t>
      </w:r>
      <w:proofErr w:type="spellStart"/>
      <w:r w:rsidRPr="00D017C2">
        <w:rPr>
          <w:color w:val="000000"/>
        </w:rPr>
        <w:t>Įgalioto</w:t>
      </w:r>
      <w:proofErr w:type="spellEnd"/>
      <w:r w:rsidRPr="00D017C2">
        <w:rPr>
          <w:color w:val="000000"/>
        </w:rPr>
        <w:t xml:space="preserve"> </w:t>
      </w:r>
      <w:proofErr w:type="spellStart"/>
      <w:r w:rsidRPr="00D017C2">
        <w:rPr>
          <w:color w:val="000000"/>
        </w:rPr>
        <w:t>asmens</w:t>
      </w:r>
      <w:proofErr w:type="spellEnd"/>
    </w:p>
    <w:tbl>
      <w:tblPr>
        <w:tblW w:w="7343"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5637"/>
      </w:tblGrid>
      <w:tr w:rsidR="00BF1DC9" w:rsidRPr="00544619" w:rsidTr="00206568">
        <w:tc>
          <w:tcPr>
            <w:tcW w:w="1706" w:type="dxa"/>
          </w:tcPr>
          <w:p w:rsidR="00BF1DC9" w:rsidRPr="00D017C2" w:rsidRDefault="00BF1DC9" w:rsidP="00206568">
            <w:pPr>
              <w:ind w:left="142"/>
              <w:rPr>
                <w:color w:val="000000"/>
              </w:rPr>
            </w:pPr>
          </w:p>
        </w:tc>
        <w:tc>
          <w:tcPr>
            <w:tcW w:w="5637" w:type="dxa"/>
          </w:tcPr>
          <w:p w:rsidR="00BF1DC9" w:rsidRPr="00D017C2" w:rsidRDefault="00BF1DC9" w:rsidP="00206568">
            <w:pPr>
              <w:ind w:left="142"/>
              <w:rPr>
                <w:color w:val="000000"/>
              </w:rPr>
            </w:pPr>
            <w:r w:rsidRPr="00D017C2">
              <w:rPr>
                <w:caps/>
                <w:color w:val="000000"/>
              </w:rPr>
              <w:fldChar w:fldCharType="begin">
                <w:ffData>
                  <w:name w:val=""/>
                  <w:enabled w:val="0"/>
                  <w:calcOnExit w:val="0"/>
                  <w:textInput>
                    <w:maxLength w:val="99"/>
                    <w:format w:val="Didžiosios raidės"/>
                  </w:textInput>
                </w:ffData>
              </w:fldChar>
            </w:r>
            <w:r w:rsidRPr="00D017C2">
              <w:rPr>
                <w:caps/>
                <w:color w:val="000000"/>
              </w:rPr>
              <w:instrText xml:space="preserve"> FORMTEXT </w:instrText>
            </w:r>
            <w:r w:rsidRPr="00D017C2">
              <w:rPr>
                <w:caps/>
                <w:color w:val="000000"/>
              </w:rPr>
            </w:r>
            <w:r w:rsidRPr="00D017C2">
              <w:rPr>
                <w:caps/>
                <w:color w:val="000000"/>
              </w:rPr>
              <w:fldChar w:fldCharType="separate"/>
            </w:r>
            <w:r w:rsidRPr="00D017C2">
              <w:rPr>
                <w:color w:val="000000"/>
              </w:rPr>
              <w:t> </w:t>
            </w:r>
            <w:r w:rsidRPr="00D017C2">
              <w:rPr>
                <w:color w:val="000000"/>
              </w:rPr>
              <w:t> </w:t>
            </w:r>
            <w:r w:rsidRPr="00D017C2">
              <w:rPr>
                <w:color w:val="000000"/>
              </w:rPr>
              <w:t> </w:t>
            </w:r>
            <w:r w:rsidRPr="00D017C2">
              <w:rPr>
                <w:color w:val="000000"/>
              </w:rPr>
              <w:t> </w:t>
            </w:r>
            <w:r w:rsidRPr="00D017C2">
              <w:rPr>
                <w:color w:val="000000"/>
              </w:rPr>
              <w:t> </w:t>
            </w:r>
            <w:r w:rsidRPr="00D017C2">
              <w:rPr>
                <w:caps/>
                <w:color w:val="000000"/>
              </w:rPr>
              <w:fldChar w:fldCharType="end"/>
            </w:r>
          </w:p>
        </w:tc>
      </w:tr>
    </w:tbl>
    <w:p w:rsidR="00BF1DC9" w:rsidRPr="00544619" w:rsidRDefault="00BF1DC9" w:rsidP="00BF1DC9">
      <w:pPr>
        <w:rPr>
          <w:sz w:val="20"/>
          <w:szCs w:val="20"/>
        </w:rPr>
      </w:pPr>
      <w:r w:rsidRPr="00D017C2">
        <w:rPr>
          <w:color w:val="000000"/>
          <w:sz w:val="20"/>
          <w:szCs w:val="20"/>
        </w:rPr>
        <w:t xml:space="preserve">                      </w:t>
      </w:r>
      <w:r w:rsidR="007E757E">
        <w:rPr>
          <w:color w:val="000000"/>
          <w:sz w:val="20"/>
          <w:szCs w:val="20"/>
        </w:rPr>
        <w:t xml:space="preserve">                               </w:t>
      </w:r>
      <w:proofErr w:type="spellStart"/>
      <w:proofErr w:type="gramStart"/>
      <w:r w:rsidRPr="00D017C2">
        <w:rPr>
          <w:color w:val="000000"/>
          <w:sz w:val="20"/>
          <w:szCs w:val="20"/>
        </w:rPr>
        <w:t>parašas</w:t>
      </w:r>
      <w:proofErr w:type="spellEnd"/>
      <w:proofErr w:type="gramEnd"/>
      <w:r w:rsidRPr="00D017C2">
        <w:rPr>
          <w:color w:val="000000"/>
          <w:sz w:val="20"/>
          <w:szCs w:val="20"/>
        </w:rPr>
        <w:t xml:space="preserve">                                              </w:t>
      </w:r>
      <w:r w:rsidR="007E757E">
        <w:rPr>
          <w:color w:val="000000"/>
          <w:sz w:val="20"/>
          <w:szCs w:val="20"/>
        </w:rPr>
        <w:t xml:space="preserve">                               </w:t>
      </w:r>
      <w:proofErr w:type="spellStart"/>
      <w:r w:rsidRPr="00D017C2">
        <w:rPr>
          <w:color w:val="000000"/>
          <w:sz w:val="20"/>
          <w:szCs w:val="20"/>
        </w:rPr>
        <w:t>vardas</w:t>
      </w:r>
      <w:proofErr w:type="spellEnd"/>
      <w:r w:rsidRPr="00D017C2">
        <w:rPr>
          <w:color w:val="000000"/>
          <w:sz w:val="20"/>
          <w:szCs w:val="20"/>
        </w:rPr>
        <w:t xml:space="preserve"> ir </w:t>
      </w:r>
      <w:proofErr w:type="spellStart"/>
      <w:r w:rsidRPr="00D017C2">
        <w:rPr>
          <w:color w:val="000000"/>
          <w:sz w:val="20"/>
          <w:szCs w:val="20"/>
        </w:rPr>
        <w:t>pavardė</w:t>
      </w:r>
      <w:proofErr w:type="spellEnd"/>
      <w:r w:rsidRPr="00D017C2">
        <w:rPr>
          <w:color w:val="000000"/>
          <w:sz w:val="20"/>
          <w:szCs w:val="20"/>
        </w:rPr>
        <w:t xml:space="preserve"> </w:t>
      </w:r>
      <w:r w:rsidRPr="00544619">
        <w:rPr>
          <w:sz w:val="20"/>
          <w:szCs w:val="20"/>
        </w:rPr>
        <w:t xml:space="preserve">         </w:t>
      </w:r>
    </w:p>
    <w:p w:rsidR="00BF1DC9" w:rsidRPr="00DF68E6" w:rsidRDefault="00BF1DC9" w:rsidP="00BF1DC9">
      <w:pPr>
        <w:rPr>
          <w:sz w:val="4"/>
          <w:szCs w:val="4"/>
          <w:vertAlign w:val="superscript"/>
          <w:lang w:val="lt-LT"/>
        </w:rPr>
      </w:pPr>
    </w:p>
    <w:p w:rsidR="00BF1DC9" w:rsidRDefault="00BF1DC9" w:rsidP="00BF1DC9">
      <w:pPr>
        <w:rPr>
          <w:vertAlign w:val="superscript"/>
          <w:lang w:val="lt-LT"/>
        </w:rPr>
      </w:pPr>
    </w:p>
    <w:p w:rsidR="00BF1DC9" w:rsidRDefault="00BF1DC9" w:rsidP="00BF1DC9">
      <w:pPr>
        <w:rPr>
          <w:vertAlign w:val="superscript"/>
          <w:lang w:val="lt-LT"/>
        </w:rPr>
      </w:pPr>
    </w:p>
    <w:p w:rsidR="000E0A59" w:rsidRDefault="000E0A59"/>
    <w:sectPr w:rsidR="000E0A59" w:rsidSect="004D203E">
      <w:pgSz w:w="11906" w:h="16838"/>
      <w:pgMar w:top="568" w:right="707" w:bottom="28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98A" w:rsidRDefault="0091698A" w:rsidP="00BF1DC9">
      <w:r>
        <w:separator/>
      </w:r>
    </w:p>
  </w:endnote>
  <w:endnote w:type="continuationSeparator" w:id="0">
    <w:p w:rsidR="0091698A" w:rsidRDefault="0091698A" w:rsidP="00BF1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w:panose1 w:val="02020603050405020304"/>
    <w:charset w:val="BA"/>
    <w:family w:val="roman"/>
    <w:pitch w:val="variable"/>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98A" w:rsidRDefault="0091698A" w:rsidP="00BF1DC9">
      <w:r>
        <w:separator/>
      </w:r>
    </w:p>
  </w:footnote>
  <w:footnote w:type="continuationSeparator" w:id="0">
    <w:p w:rsidR="0091698A" w:rsidRDefault="0091698A" w:rsidP="00BF1DC9">
      <w:r>
        <w:continuationSeparator/>
      </w:r>
    </w:p>
  </w:footnote>
  <w:footnote w:id="1">
    <w:p w:rsidR="00ED3D1D" w:rsidRPr="00CF50EB" w:rsidRDefault="00ED3D1D" w:rsidP="00ED3D1D">
      <w:pPr>
        <w:pStyle w:val="Puslapioinaostekstas"/>
        <w:rPr>
          <w:sz w:val="16"/>
          <w:szCs w:val="16"/>
        </w:rPr>
      </w:pPr>
      <w:r w:rsidRPr="00CF50EB">
        <w:rPr>
          <w:rStyle w:val="Puslapioinaosnuoroda"/>
          <w:sz w:val="16"/>
          <w:szCs w:val="16"/>
        </w:rPr>
        <w:footnoteRef/>
      </w:r>
      <w:r w:rsidRPr="00CF50EB">
        <w:rPr>
          <w:sz w:val="16"/>
          <w:szCs w:val="16"/>
        </w:rPr>
        <w:t xml:space="preserve"> </w:t>
      </w:r>
      <w:proofErr w:type="spellStart"/>
      <w:r w:rsidRPr="00CF50EB">
        <w:rPr>
          <w:sz w:val="16"/>
          <w:szCs w:val="16"/>
        </w:rPr>
        <w:t>Jeigu</w:t>
      </w:r>
      <w:proofErr w:type="spellEnd"/>
      <w:r w:rsidRPr="00CF50EB">
        <w:rPr>
          <w:sz w:val="16"/>
          <w:szCs w:val="16"/>
        </w:rPr>
        <w:t xml:space="preserve"> </w:t>
      </w:r>
      <w:proofErr w:type="spellStart"/>
      <w:r w:rsidRPr="00CF50EB">
        <w:rPr>
          <w:sz w:val="16"/>
          <w:szCs w:val="16"/>
        </w:rPr>
        <w:t>pasirinkote</w:t>
      </w:r>
      <w:proofErr w:type="spellEnd"/>
      <w:r w:rsidRPr="00CF50EB">
        <w:rPr>
          <w:sz w:val="16"/>
          <w:szCs w:val="16"/>
        </w:rPr>
        <w:t xml:space="preserve"> </w:t>
      </w:r>
      <w:proofErr w:type="spellStart"/>
      <w:r w:rsidRPr="00CF50EB">
        <w:rPr>
          <w:sz w:val="16"/>
          <w:szCs w:val="16"/>
        </w:rPr>
        <w:t>pensiją</w:t>
      </w:r>
      <w:proofErr w:type="spellEnd"/>
      <w:r w:rsidRPr="00CF50EB">
        <w:rPr>
          <w:sz w:val="16"/>
          <w:szCs w:val="16"/>
        </w:rPr>
        <w:t xml:space="preserve"> </w:t>
      </w:r>
      <w:proofErr w:type="spellStart"/>
      <w:r w:rsidRPr="00CF50EB">
        <w:rPr>
          <w:sz w:val="16"/>
          <w:szCs w:val="16"/>
        </w:rPr>
        <w:t>pervesti</w:t>
      </w:r>
      <w:proofErr w:type="spellEnd"/>
      <w:r w:rsidRPr="00CF50EB">
        <w:rPr>
          <w:sz w:val="16"/>
          <w:szCs w:val="16"/>
        </w:rPr>
        <w:t xml:space="preserve"> į </w:t>
      </w:r>
      <w:proofErr w:type="spellStart"/>
      <w:r w:rsidRPr="00CF50EB">
        <w:rPr>
          <w:sz w:val="16"/>
          <w:szCs w:val="16"/>
        </w:rPr>
        <w:t>asmeninę</w:t>
      </w:r>
      <w:proofErr w:type="spellEnd"/>
      <w:r w:rsidRPr="00CF50EB">
        <w:rPr>
          <w:sz w:val="16"/>
          <w:szCs w:val="16"/>
        </w:rPr>
        <w:t xml:space="preserve"> </w:t>
      </w:r>
      <w:proofErr w:type="spellStart"/>
      <w:r w:rsidRPr="00CF50EB">
        <w:rPr>
          <w:sz w:val="16"/>
          <w:szCs w:val="16"/>
        </w:rPr>
        <w:t>sąskaitą</w:t>
      </w:r>
      <w:proofErr w:type="spellEnd"/>
      <w:r w:rsidRPr="00CF50EB">
        <w:rPr>
          <w:sz w:val="16"/>
          <w:szCs w:val="16"/>
        </w:rPr>
        <w:t xml:space="preserve"> </w:t>
      </w:r>
      <w:proofErr w:type="spellStart"/>
      <w:r w:rsidRPr="00CF50EB">
        <w:rPr>
          <w:sz w:val="16"/>
          <w:szCs w:val="16"/>
        </w:rPr>
        <w:t>užsienio</w:t>
      </w:r>
      <w:proofErr w:type="spellEnd"/>
      <w:r w:rsidRPr="00CF50EB">
        <w:rPr>
          <w:sz w:val="16"/>
          <w:szCs w:val="16"/>
        </w:rPr>
        <w:t xml:space="preserve"> </w:t>
      </w:r>
      <w:proofErr w:type="spellStart"/>
      <w:r w:rsidRPr="00CF50EB">
        <w:rPr>
          <w:sz w:val="16"/>
          <w:szCs w:val="16"/>
        </w:rPr>
        <w:t>valstybėje</w:t>
      </w:r>
      <w:proofErr w:type="spellEnd"/>
      <w:r w:rsidRPr="00CF50EB">
        <w:rPr>
          <w:sz w:val="16"/>
          <w:szCs w:val="16"/>
        </w:rPr>
        <w:t xml:space="preserve">, </w:t>
      </w:r>
      <w:proofErr w:type="spellStart"/>
      <w:r w:rsidRPr="00CF50EB">
        <w:rPr>
          <w:sz w:val="16"/>
          <w:szCs w:val="16"/>
        </w:rPr>
        <w:t>privalomi</w:t>
      </w:r>
      <w:proofErr w:type="spellEnd"/>
      <w:r w:rsidRPr="00CF50EB">
        <w:rPr>
          <w:sz w:val="16"/>
          <w:szCs w:val="16"/>
        </w:rPr>
        <w:t xml:space="preserve"> </w:t>
      </w:r>
      <w:proofErr w:type="spellStart"/>
      <w:r w:rsidRPr="00CF50EB">
        <w:rPr>
          <w:sz w:val="16"/>
          <w:szCs w:val="16"/>
        </w:rPr>
        <w:t>užpild</w:t>
      </w:r>
      <w:r w:rsidR="00152E54">
        <w:rPr>
          <w:sz w:val="16"/>
          <w:szCs w:val="16"/>
        </w:rPr>
        <w:t>yti</w:t>
      </w:r>
      <w:proofErr w:type="spellEnd"/>
      <w:r w:rsidRPr="00CF50EB">
        <w:rPr>
          <w:sz w:val="16"/>
          <w:szCs w:val="16"/>
        </w:rPr>
        <w:t xml:space="preserve"> </w:t>
      </w:r>
      <w:proofErr w:type="spellStart"/>
      <w:r w:rsidRPr="00CF50EB">
        <w:rPr>
          <w:sz w:val="16"/>
          <w:szCs w:val="16"/>
        </w:rPr>
        <w:t>laukai</w:t>
      </w:r>
      <w:proofErr w:type="spellEnd"/>
      <w:r w:rsidRPr="00CF50EB">
        <w:rPr>
          <w:sz w:val="16"/>
          <w:szCs w:val="16"/>
        </w:rPr>
        <w:t>.</w:t>
      </w:r>
    </w:p>
  </w:footnote>
  <w:footnote w:id="2">
    <w:p w:rsidR="00ED3D1D" w:rsidRPr="00CF50EB" w:rsidRDefault="00ED3D1D" w:rsidP="00ED3D1D">
      <w:pPr>
        <w:jc w:val="both"/>
        <w:rPr>
          <w:sz w:val="16"/>
          <w:szCs w:val="16"/>
          <w:lang w:val="lt-LT"/>
        </w:rPr>
      </w:pPr>
      <w:r w:rsidRPr="00CF50EB">
        <w:rPr>
          <w:rStyle w:val="Puslapioinaosnuoroda"/>
          <w:sz w:val="16"/>
          <w:szCs w:val="16"/>
        </w:rPr>
        <w:footnoteRef/>
      </w:r>
      <w:r w:rsidRPr="00CF50EB">
        <w:rPr>
          <w:sz w:val="16"/>
          <w:szCs w:val="16"/>
        </w:rPr>
        <w:t xml:space="preserve"> </w:t>
      </w:r>
      <w:r w:rsidRPr="00CF50EB">
        <w:rPr>
          <w:sz w:val="16"/>
          <w:szCs w:val="16"/>
          <w:lang w:val="lt-LT"/>
        </w:rPr>
        <w:t>Pildomas tik tuo atveju, kai pasirenkate pensij</w:t>
      </w:r>
      <w:r w:rsidR="00152E54">
        <w:rPr>
          <w:sz w:val="16"/>
          <w:szCs w:val="16"/>
          <w:lang w:val="lt-LT"/>
        </w:rPr>
        <w:t>ą</w:t>
      </w:r>
      <w:r w:rsidRPr="00CF50EB">
        <w:rPr>
          <w:sz w:val="16"/>
          <w:szCs w:val="16"/>
          <w:lang w:val="lt-LT"/>
        </w:rPr>
        <w:t xml:space="preserve"> gauti į sąskaitą, kuri yra valstybėje, nepriklausančioje elektroninių mokėjimų eurais erdvei (SEPA). SEPA apima visas Europos Sąjungos valstybes nares, taip pat Norvegiją, Islandiją, Lichtenšteiną, Šveicariją, </w:t>
      </w:r>
      <w:r w:rsidR="005C5E4F">
        <w:rPr>
          <w:sz w:val="16"/>
          <w:szCs w:val="16"/>
          <w:lang w:val="lt-LT"/>
        </w:rPr>
        <w:t xml:space="preserve">Jungtinę Karalystę, </w:t>
      </w:r>
      <w:r w:rsidRPr="00CF50EB">
        <w:rPr>
          <w:sz w:val="16"/>
          <w:szCs w:val="16"/>
          <w:lang w:val="lt-LT"/>
        </w:rPr>
        <w:t>San Mariną, Monaką ir Andorą.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DC9"/>
    <w:rsid w:val="00037754"/>
    <w:rsid w:val="000E0A59"/>
    <w:rsid w:val="00152E54"/>
    <w:rsid w:val="001974D2"/>
    <w:rsid w:val="001B4BDA"/>
    <w:rsid w:val="001C294A"/>
    <w:rsid w:val="001F57E5"/>
    <w:rsid w:val="00207EDC"/>
    <w:rsid w:val="00263CC5"/>
    <w:rsid w:val="00284B6A"/>
    <w:rsid w:val="002A6C10"/>
    <w:rsid w:val="003170EE"/>
    <w:rsid w:val="003249DF"/>
    <w:rsid w:val="0034352B"/>
    <w:rsid w:val="00344EAA"/>
    <w:rsid w:val="0037122A"/>
    <w:rsid w:val="003C07D1"/>
    <w:rsid w:val="003E5C56"/>
    <w:rsid w:val="004A7056"/>
    <w:rsid w:val="0059681C"/>
    <w:rsid w:val="005A687E"/>
    <w:rsid w:val="005C5E4F"/>
    <w:rsid w:val="00685362"/>
    <w:rsid w:val="006B2262"/>
    <w:rsid w:val="006F0C71"/>
    <w:rsid w:val="0074668E"/>
    <w:rsid w:val="00765B8E"/>
    <w:rsid w:val="00775B69"/>
    <w:rsid w:val="007D1B47"/>
    <w:rsid w:val="007D605C"/>
    <w:rsid w:val="007E757E"/>
    <w:rsid w:val="00893574"/>
    <w:rsid w:val="008C7A19"/>
    <w:rsid w:val="00913A01"/>
    <w:rsid w:val="0091698A"/>
    <w:rsid w:val="00917E9F"/>
    <w:rsid w:val="00971A77"/>
    <w:rsid w:val="009767AC"/>
    <w:rsid w:val="00A327F3"/>
    <w:rsid w:val="00AC42C5"/>
    <w:rsid w:val="00B91F41"/>
    <w:rsid w:val="00BD4EB5"/>
    <w:rsid w:val="00BF1DC9"/>
    <w:rsid w:val="00D007A0"/>
    <w:rsid w:val="00D927EB"/>
    <w:rsid w:val="00DF3CDE"/>
    <w:rsid w:val="00E036ED"/>
    <w:rsid w:val="00ED3D1D"/>
    <w:rsid w:val="00EE4180"/>
    <w:rsid w:val="00F206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278D5"/>
  <w15:chartTrackingRefBased/>
  <w15:docId w15:val="{36B9CD20-A262-41F1-8287-A3FAF95F4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1DC9"/>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BF1DC9"/>
    <w:pPr>
      <w:keepNext/>
      <w:jc w:val="center"/>
      <w:outlineLvl w:val="0"/>
    </w:pPr>
    <w:rPr>
      <w:sz w:val="28"/>
      <w:lang w:val="lt-LT"/>
    </w:rPr>
  </w:style>
  <w:style w:type="paragraph" w:styleId="Antrat3">
    <w:name w:val="heading 3"/>
    <w:basedOn w:val="prastasis"/>
    <w:next w:val="prastasis"/>
    <w:link w:val="Antrat3Diagrama"/>
    <w:qFormat/>
    <w:rsid w:val="00BF1DC9"/>
    <w:pPr>
      <w:keepNext/>
      <w:outlineLvl w:val="2"/>
    </w:pPr>
    <w:rPr>
      <w:b/>
      <w:bCs/>
      <w:sz w:val="36"/>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F1DC9"/>
    <w:rPr>
      <w:rFonts w:ascii="Times New Roman" w:eastAsia="Times New Roman" w:hAnsi="Times New Roman" w:cs="Times New Roman"/>
      <w:sz w:val="28"/>
      <w:szCs w:val="24"/>
    </w:rPr>
  </w:style>
  <w:style w:type="character" w:customStyle="1" w:styleId="Antrat3Diagrama">
    <w:name w:val="Antraštė 3 Diagrama"/>
    <w:basedOn w:val="Numatytasispastraiposriftas"/>
    <w:link w:val="Antrat3"/>
    <w:rsid w:val="00BF1DC9"/>
    <w:rPr>
      <w:rFonts w:ascii="Times New Roman" w:eastAsia="Times New Roman" w:hAnsi="Times New Roman" w:cs="Times New Roman"/>
      <w:b/>
      <w:bCs/>
      <w:sz w:val="36"/>
      <w:szCs w:val="24"/>
    </w:rPr>
  </w:style>
  <w:style w:type="paragraph" w:styleId="Pagrindinistekstas">
    <w:name w:val="Body Text"/>
    <w:basedOn w:val="prastasis"/>
    <w:link w:val="PagrindinistekstasDiagrama"/>
    <w:rsid w:val="00BF1DC9"/>
    <w:rPr>
      <w:sz w:val="16"/>
      <w:lang w:val="lt-LT"/>
    </w:rPr>
  </w:style>
  <w:style w:type="character" w:customStyle="1" w:styleId="PagrindinistekstasDiagrama">
    <w:name w:val="Pagrindinis tekstas Diagrama"/>
    <w:basedOn w:val="Numatytasispastraiposriftas"/>
    <w:link w:val="Pagrindinistekstas"/>
    <w:rsid w:val="00BF1DC9"/>
    <w:rPr>
      <w:rFonts w:ascii="Times New Roman" w:eastAsia="Times New Roman" w:hAnsi="Times New Roman" w:cs="Times New Roman"/>
      <w:sz w:val="16"/>
      <w:szCs w:val="24"/>
    </w:rPr>
  </w:style>
  <w:style w:type="paragraph" w:styleId="Pagrindiniotekstotrauka">
    <w:name w:val="Body Text Indent"/>
    <w:basedOn w:val="prastasis"/>
    <w:link w:val="PagrindiniotekstotraukaDiagrama"/>
    <w:rsid w:val="00BF1DC9"/>
    <w:pPr>
      <w:ind w:firstLine="720"/>
      <w:jc w:val="both"/>
    </w:pPr>
    <w:rPr>
      <w:sz w:val="20"/>
      <w:lang w:val="lt-LT"/>
    </w:rPr>
  </w:style>
  <w:style w:type="character" w:customStyle="1" w:styleId="PagrindiniotekstotraukaDiagrama">
    <w:name w:val="Pagrindinio teksto įtrauka Diagrama"/>
    <w:basedOn w:val="Numatytasispastraiposriftas"/>
    <w:link w:val="Pagrindiniotekstotrauka"/>
    <w:rsid w:val="00BF1DC9"/>
    <w:rPr>
      <w:rFonts w:ascii="Times New Roman" w:eastAsia="Times New Roman" w:hAnsi="Times New Roman" w:cs="Times New Roman"/>
      <w:sz w:val="20"/>
      <w:szCs w:val="24"/>
    </w:rPr>
  </w:style>
  <w:style w:type="paragraph" w:styleId="Puslapioinaostekstas">
    <w:name w:val="footnote text"/>
    <w:basedOn w:val="prastasis"/>
    <w:link w:val="PuslapioinaostekstasDiagrama"/>
    <w:rsid w:val="00BF1DC9"/>
    <w:rPr>
      <w:sz w:val="20"/>
      <w:szCs w:val="20"/>
    </w:rPr>
  </w:style>
  <w:style w:type="character" w:customStyle="1" w:styleId="PuslapioinaostekstasDiagrama">
    <w:name w:val="Puslapio išnašos tekstas Diagrama"/>
    <w:basedOn w:val="Numatytasispastraiposriftas"/>
    <w:link w:val="Puslapioinaostekstas"/>
    <w:rsid w:val="00BF1DC9"/>
    <w:rPr>
      <w:rFonts w:ascii="Times New Roman" w:eastAsia="Times New Roman" w:hAnsi="Times New Roman" w:cs="Times New Roman"/>
      <w:sz w:val="20"/>
      <w:szCs w:val="20"/>
      <w:lang w:val="en-GB"/>
    </w:rPr>
  </w:style>
  <w:style w:type="character" w:styleId="Puslapioinaosnuoroda">
    <w:name w:val="footnote reference"/>
    <w:rsid w:val="00BF1DC9"/>
    <w:rPr>
      <w:vertAlign w:val="superscript"/>
    </w:rPr>
  </w:style>
  <w:style w:type="paragraph" w:styleId="Sraopastraipa">
    <w:name w:val="List Paragraph"/>
    <w:basedOn w:val="prastasis"/>
    <w:uiPriority w:val="34"/>
    <w:qFormat/>
    <w:rsid w:val="00ED3D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4659</Words>
  <Characters>2656</Characters>
  <Application>Microsoft Office Word</Application>
  <DocSecurity>0</DocSecurity>
  <Lines>22</Lines>
  <Paragraphs>14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Baublienė</dc:creator>
  <cp:keywords/>
  <dc:description/>
  <cp:lastModifiedBy>Violeta Žvybienė</cp:lastModifiedBy>
  <cp:revision>3</cp:revision>
  <dcterms:created xsi:type="dcterms:W3CDTF">2021-06-30T12:49:00Z</dcterms:created>
  <dcterms:modified xsi:type="dcterms:W3CDTF">2021-06-30T12:50:00Z</dcterms:modified>
</cp:coreProperties>
</file>