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13C" w:rsidRDefault="007F213C" w:rsidP="007F213C">
      <w:pPr>
        <w:tabs>
          <w:tab w:val="left" w:pos="1134"/>
        </w:tabs>
        <w:suppressAutoHyphens/>
        <w:ind w:left="5670"/>
        <w:jc w:val="both"/>
        <w:textAlignment w:val="baseline"/>
        <w:rPr>
          <w:szCs w:val="24"/>
        </w:rPr>
      </w:pPr>
    </w:p>
    <w:tbl>
      <w:tblPr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333"/>
        <w:gridCol w:w="336"/>
        <w:gridCol w:w="337"/>
        <w:gridCol w:w="337"/>
        <w:gridCol w:w="331"/>
        <w:gridCol w:w="331"/>
        <w:gridCol w:w="336"/>
        <w:gridCol w:w="329"/>
        <w:gridCol w:w="320"/>
        <w:gridCol w:w="9"/>
        <w:gridCol w:w="330"/>
        <w:gridCol w:w="321"/>
        <w:gridCol w:w="10"/>
        <w:gridCol w:w="320"/>
        <w:gridCol w:w="10"/>
        <w:gridCol w:w="321"/>
        <w:gridCol w:w="9"/>
        <w:gridCol w:w="321"/>
        <w:gridCol w:w="10"/>
        <w:gridCol w:w="321"/>
        <w:gridCol w:w="9"/>
        <w:gridCol w:w="321"/>
        <w:gridCol w:w="10"/>
        <w:gridCol w:w="321"/>
        <w:gridCol w:w="9"/>
        <w:gridCol w:w="331"/>
        <w:gridCol w:w="330"/>
        <w:gridCol w:w="331"/>
        <w:gridCol w:w="331"/>
        <w:gridCol w:w="331"/>
        <w:gridCol w:w="331"/>
        <w:gridCol w:w="331"/>
        <w:gridCol w:w="331"/>
        <w:gridCol w:w="330"/>
        <w:gridCol w:w="297"/>
      </w:tblGrid>
      <w:tr w:rsidR="00B91A4E" w:rsidRPr="00995F9A" w:rsidTr="00B91A4E">
        <w:trPr>
          <w:trHeight w:val="432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91A4E" w:rsidRDefault="00B91A4E" w:rsidP="00B91A4E">
            <w:pPr>
              <w:rPr>
                <w:szCs w:val="24"/>
              </w:rPr>
            </w:pPr>
            <w:r w:rsidRPr="00995F9A">
              <w:rPr>
                <w:szCs w:val="24"/>
              </w:rPr>
              <w:t>Vardas</w:t>
            </w:r>
            <w:r>
              <w:rPr>
                <w:szCs w:val="24"/>
              </w:rPr>
              <w:t xml:space="preserve"> </w:t>
            </w:r>
            <w:r w:rsidRPr="00995F9A">
              <w:rPr>
                <w:szCs w:val="24"/>
              </w:rPr>
              <w:t>Pavardė</w:t>
            </w:r>
            <w:r>
              <w:rPr>
                <w:szCs w:val="24"/>
              </w:rPr>
              <w:t xml:space="preserve"> /</w:t>
            </w:r>
          </w:p>
          <w:p w:rsidR="00B91A4E" w:rsidRPr="00995F9A" w:rsidRDefault="00B91A4E" w:rsidP="00B91A4E">
            <w:pPr>
              <w:rPr>
                <w:szCs w:val="24"/>
              </w:rPr>
            </w:pPr>
            <w:r>
              <w:rPr>
                <w:szCs w:val="24"/>
              </w:rPr>
              <w:t xml:space="preserve">Juridinio asmens pavadinimas 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</w:tr>
      <w:tr w:rsidR="00B91A4E" w:rsidRPr="00995F9A" w:rsidTr="00B91A4E">
        <w:trPr>
          <w:trHeight w:val="301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</w:tr>
      <w:tr w:rsidR="00B91A4E" w:rsidRPr="00995F9A" w:rsidTr="00B91A4E">
        <w:trPr>
          <w:trHeight w:val="301"/>
        </w:trPr>
        <w:tc>
          <w:tcPr>
            <w:tcW w:w="4857" w:type="dxa"/>
            <w:gridSpan w:val="11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  <w:r>
              <w:t>Asmens kodas (jei nesuteiktas - gimimo data) / juridinio asmens kodas</w:t>
            </w: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</w:tr>
      <w:tr w:rsidR="00B91A4E" w:rsidRPr="00995F9A" w:rsidTr="00B91A4E">
        <w:trPr>
          <w:trHeight w:val="301"/>
        </w:trPr>
        <w:tc>
          <w:tcPr>
            <w:tcW w:w="485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4E" w:rsidRPr="00995F9A" w:rsidRDefault="00B91A4E" w:rsidP="00B91A4E">
            <w:pPr>
              <w:rPr>
                <w:szCs w:val="24"/>
              </w:rPr>
            </w:pPr>
          </w:p>
        </w:tc>
      </w:tr>
      <w:tr w:rsidR="00B91A4E" w:rsidRPr="00995F9A" w:rsidTr="00B91A4E">
        <w:trPr>
          <w:trHeight w:val="262"/>
        </w:trPr>
        <w:tc>
          <w:tcPr>
            <w:tcW w:w="783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F9A" w:rsidRPr="00995F9A" w:rsidRDefault="004D366C" w:rsidP="00B91A4E">
            <w:pPr>
              <w:rPr>
                <w:szCs w:val="24"/>
              </w:rPr>
            </w:pPr>
            <w:r>
              <w:rPr>
                <w:szCs w:val="24"/>
              </w:rPr>
              <w:t>Draudėjo kodas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</w:tr>
      <w:tr w:rsidR="00995F9A" w:rsidRPr="00995F9A" w:rsidTr="00B91A4E">
        <w:trPr>
          <w:trHeight w:val="28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F9A" w:rsidRPr="00995F9A" w:rsidRDefault="00995F9A" w:rsidP="00B91A4E">
            <w:pPr>
              <w:rPr>
                <w:szCs w:val="24"/>
              </w:rPr>
            </w:pPr>
            <w:r w:rsidRPr="00995F9A">
              <w:rPr>
                <w:szCs w:val="24"/>
              </w:rPr>
              <w:t xml:space="preserve">Telefono Nr. 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</w:tr>
      <w:tr w:rsidR="00995F9A" w:rsidRPr="00995F9A" w:rsidTr="00B91A4E">
        <w:trPr>
          <w:trHeight w:val="28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F9A" w:rsidRPr="00995F9A" w:rsidRDefault="00995F9A" w:rsidP="00B91A4E">
            <w:pPr>
              <w:rPr>
                <w:szCs w:val="24"/>
              </w:rPr>
            </w:pPr>
            <w:r w:rsidRPr="00995F9A">
              <w:rPr>
                <w:szCs w:val="24"/>
              </w:rPr>
              <w:t xml:space="preserve">El. pašto adresas  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F9A" w:rsidRPr="00995F9A" w:rsidRDefault="00995F9A" w:rsidP="00B91A4E">
            <w:pPr>
              <w:rPr>
                <w:szCs w:val="24"/>
              </w:rPr>
            </w:pPr>
          </w:p>
        </w:tc>
      </w:tr>
      <w:tr w:rsidR="00995F9A" w:rsidRPr="00995F9A" w:rsidTr="00995F9A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0774" w:type="dxa"/>
            <w:gridSpan w:val="36"/>
            <w:tcBorders>
              <w:top w:val="nil"/>
            </w:tcBorders>
            <w:vAlign w:val="center"/>
          </w:tcPr>
          <w:p w:rsidR="00995F9A" w:rsidRPr="00995F9A" w:rsidRDefault="004D366C" w:rsidP="00B91A4E">
            <w:pPr>
              <w:rPr>
                <w:szCs w:val="24"/>
              </w:rPr>
            </w:pPr>
            <w:r>
              <w:rPr>
                <w:color w:val="000000" w:themeColor="text1"/>
                <w:szCs w:val="24"/>
              </w:rPr>
              <w:t>A</w:t>
            </w:r>
            <w:r w:rsidR="00995F9A" w:rsidRPr="00995F9A">
              <w:rPr>
                <w:color w:val="000000" w:themeColor="text1"/>
                <w:szCs w:val="24"/>
              </w:rPr>
              <w:t xml:space="preserve">dresas </w:t>
            </w:r>
            <w:r>
              <w:rPr>
                <w:color w:val="000000" w:themeColor="text1"/>
                <w:szCs w:val="24"/>
              </w:rPr>
              <w:t>/ buveinės adresas</w:t>
            </w:r>
          </w:p>
        </w:tc>
      </w:tr>
    </w:tbl>
    <w:p w:rsidR="00995F9A" w:rsidRPr="00995F9A" w:rsidRDefault="00995F9A" w:rsidP="00995F9A">
      <w:pPr>
        <w:rPr>
          <w:szCs w:val="24"/>
        </w:rPr>
      </w:pPr>
      <w:r w:rsidRPr="00995F9A">
        <w:rPr>
          <w:szCs w:val="24"/>
        </w:rPr>
        <w:t>Valstybinio socialinio draudimo fondo valdybos</w:t>
      </w:r>
    </w:p>
    <w:p w:rsidR="00995F9A" w:rsidRPr="00995F9A" w:rsidRDefault="00995F9A" w:rsidP="00995F9A">
      <w:pPr>
        <w:rPr>
          <w:szCs w:val="24"/>
        </w:rPr>
      </w:pPr>
      <w:r w:rsidRPr="00995F9A">
        <w:rPr>
          <w:szCs w:val="24"/>
        </w:rPr>
        <w:t>_____________________________       skyriui</w:t>
      </w:r>
    </w:p>
    <w:p w:rsidR="00995F9A" w:rsidRPr="004A4136" w:rsidRDefault="00995F9A" w:rsidP="00995F9A">
      <w:pPr>
        <w:rPr>
          <w:sz w:val="14"/>
          <w:szCs w:val="14"/>
        </w:rPr>
      </w:pPr>
      <w:r>
        <w:rPr>
          <w:sz w:val="14"/>
          <w:szCs w:val="14"/>
        </w:rPr>
        <w:t xml:space="preserve">  </w:t>
      </w:r>
    </w:p>
    <w:p w:rsidR="007F213C" w:rsidRDefault="007F213C" w:rsidP="007F213C">
      <w:pPr>
        <w:widowControl w:val="0"/>
        <w:spacing w:line="421" w:lineRule="exact"/>
        <w:jc w:val="center"/>
        <w:rPr>
          <w:rFonts w:eastAsia="Calibri"/>
          <w:b/>
          <w:szCs w:val="24"/>
          <w:lang w:eastAsia="lt-LT"/>
        </w:rPr>
      </w:pPr>
      <w:r>
        <w:rPr>
          <w:rFonts w:eastAsia="Calibri"/>
          <w:b/>
          <w:szCs w:val="24"/>
          <w:lang w:eastAsia="lt-LT"/>
        </w:rPr>
        <w:t>PRAŠYMAS</w:t>
      </w:r>
    </w:p>
    <w:p w:rsidR="007F213C" w:rsidRDefault="007F213C" w:rsidP="007F213C">
      <w:pPr>
        <w:widowControl w:val="0"/>
        <w:spacing w:line="14" w:lineRule="exact"/>
        <w:jc w:val="center"/>
        <w:rPr>
          <w:rFonts w:eastAsia="Calibri"/>
          <w:b/>
          <w:szCs w:val="24"/>
          <w:lang w:eastAsia="lt-LT"/>
        </w:rPr>
      </w:pPr>
    </w:p>
    <w:p w:rsidR="007F213C" w:rsidRDefault="007F213C" w:rsidP="007F213C">
      <w:pPr>
        <w:widowControl w:val="0"/>
        <w:jc w:val="center"/>
        <w:rPr>
          <w:rFonts w:eastAsia="Calibri"/>
          <w:b/>
          <w:bCs/>
          <w:szCs w:val="24"/>
          <w:lang w:eastAsia="lt-LT"/>
        </w:rPr>
      </w:pPr>
      <w:r>
        <w:rPr>
          <w:rFonts w:eastAsia="Calibri"/>
          <w:b/>
          <w:bCs/>
          <w:szCs w:val="24"/>
          <w:lang w:eastAsia="lt-LT"/>
        </w:rPr>
        <w:t>GRĄŽINTI/ ĮSKAITYTI PERMOKĖTAS VALSTYBINIO SOCIALINIO DRAUDIMO ĮMOKAS, BAUDAS, DELSPINIGIUS IR PALŪKANAS</w:t>
      </w:r>
    </w:p>
    <w:p w:rsidR="007F213C" w:rsidRDefault="007F213C" w:rsidP="007F213C">
      <w:pPr>
        <w:widowControl w:val="0"/>
        <w:jc w:val="center"/>
        <w:rPr>
          <w:rFonts w:eastAsia="Calibri"/>
          <w:szCs w:val="24"/>
          <w:lang w:eastAsia="lt-LT"/>
        </w:rPr>
      </w:pPr>
      <w:r>
        <w:rPr>
          <w:rFonts w:eastAsia="Calibri"/>
          <w:szCs w:val="24"/>
          <w:lang w:eastAsia="lt-LT"/>
        </w:rPr>
        <w:t>20      -      -</w:t>
      </w:r>
    </w:p>
    <w:p w:rsidR="007F213C" w:rsidRDefault="007F213C" w:rsidP="007F213C">
      <w:pPr>
        <w:widowControl w:val="0"/>
        <w:jc w:val="center"/>
        <w:rPr>
          <w:rFonts w:eastAsia="Calibri"/>
          <w:szCs w:val="24"/>
          <w:lang w:eastAsia="lt-LT"/>
        </w:rPr>
      </w:pPr>
      <w:r>
        <w:rPr>
          <w:rFonts w:eastAsia="Calibri"/>
          <w:szCs w:val="24"/>
          <w:lang w:eastAsia="lt-LT"/>
        </w:rPr>
        <w:t>(</w:t>
      </w:r>
      <w:r>
        <w:rPr>
          <w:rFonts w:eastAsia="Calibri"/>
          <w:i/>
          <w:szCs w:val="24"/>
          <w:lang w:eastAsia="lt-LT"/>
        </w:rPr>
        <w:t>Sudarymo vieta</w:t>
      </w:r>
      <w:r>
        <w:rPr>
          <w:rFonts w:eastAsia="Calibri"/>
          <w:szCs w:val="24"/>
          <w:lang w:eastAsia="lt-LT"/>
        </w:rPr>
        <w:t>)</w:t>
      </w:r>
    </w:p>
    <w:p w:rsidR="007F213C" w:rsidRDefault="007F213C" w:rsidP="007F213C">
      <w:pPr>
        <w:widowControl w:val="0"/>
        <w:ind w:firstLine="620"/>
        <w:jc w:val="both"/>
        <w:rPr>
          <w:rFonts w:eastAsia="Calibri"/>
          <w:szCs w:val="24"/>
          <w:lang w:eastAsia="lt-LT"/>
        </w:rPr>
      </w:pPr>
    </w:p>
    <w:p w:rsidR="007F213C" w:rsidRDefault="007F213C" w:rsidP="007F213C">
      <w:pPr>
        <w:ind w:firstLine="62"/>
        <w:jc w:val="both"/>
        <w:rPr>
          <w:rFonts w:eastAsia="Calibri"/>
          <w:szCs w:val="24"/>
        </w:rPr>
      </w:pPr>
      <w:r>
        <w:rPr>
          <w:rFonts w:eastAsia="Calibri"/>
          <w:color w:val="000000"/>
          <w:szCs w:val="24"/>
        </w:rPr>
        <w:fldChar w:fldCharType="begin" w:fldLock="1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color w:val="000000"/>
          <w:szCs w:val="24"/>
        </w:rPr>
        <w:instrText xml:space="preserve"> FORMCHECKBOX </w:instrText>
      </w:r>
      <w:r w:rsidR="00053FA7">
        <w:rPr>
          <w:rFonts w:eastAsia="Calibri"/>
          <w:color w:val="000000"/>
          <w:szCs w:val="24"/>
        </w:rPr>
      </w:r>
      <w:r w:rsidR="00053FA7">
        <w:rPr>
          <w:rFonts w:eastAsia="Calibri"/>
          <w:color w:val="000000"/>
          <w:szCs w:val="24"/>
        </w:rPr>
        <w:fldChar w:fldCharType="separate"/>
      </w:r>
      <w:r>
        <w:rPr>
          <w:rFonts w:eastAsia="Calibri"/>
          <w:color w:val="000000"/>
          <w:szCs w:val="24"/>
        </w:rPr>
        <w:fldChar w:fldCharType="end"/>
      </w:r>
      <w:r>
        <w:rPr>
          <w:rFonts w:eastAsia="Calibri"/>
          <w:szCs w:val="24"/>
        </w:rPr>
        <w:t xml:space="preserve">Prašau grąžinti susidariusią valstybinio socialinio draudimo įmokų  .................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privalomojo sveikatos draudimo įmokų .................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baudų ..............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>, delspinigių ..................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palūkanų 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 permoką.</w:t>
      </w:r>
    </w:p>
    <w:p w:rsidR="007F213C" w:rsidRDefault="007F213C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 xml:space="preserve">Permokos suma iš viso 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>.</w:t>
      </w:r>
    </w:p>
    <w:p w:rsidR="007F213C" w:rsidRDefault="007F213C" w:rsidP="007F213C">
      <w:pPr>
        <w:ind w:firstLine="62"/>
        <w:jc w:val="both"/>
        <w:rPr>
          <w:rFonts w:eastAsia="Calibri"/>
          <w:szCs w:val="24"/>
        </w:rPr>
      </w:pPr>
      <w:r>
        <w:rPr>
          <w:rFonts w:eastAsia="Calibri"/>
          <w:color w:val="000000"/>
          <w:szCs w:val="24"/>
        </w:rPr>
        <w:fldChar w:fldCharType="begin" w:fldLock="1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color w:val="000000"/>
          <w:szCs w:val="24"/>
        </w:rPr>
        <w:instrText xml:space="preserve"> FORMCHECKBOX </w:instrText>
      </w:r>
      <w:r w:rsidR="00053FA7">
        <w:rPr>
          <w:rFonts w:eastAsia="Calibri"/>
          <w:color w:val="000000"/>
          <w:szCs w:val="24"/>
        </w:rPr>
      </w:r>
      <w:r w:rsidR="00053FA7">
        <w:rPr>
          <w:rFonts w:eastAsia="Calibri"/>
          <w:color w:val="000000"/>
          <w:szCs w:val="24"/>
        </w:rPr>
        <w:fldChar w:fldCharType="separate"/>
      </w:r>
      <w:r>
        <w:rPr>
          <w:rFonts w:eastAsia="Calibri"/>
          <w:color w:val="000000"/>
          <w:szCs w:val="24"/>
        </w:rPr>
        <w:fldChar w:fldCharType="end"/>
      </w:r>
      <w:r>
        <w:rPr>
          <w:rFonts w:eastAsia="Calibri"/>
          <w:szCs w:val="24"/>
        </w:rPr>
        <w:t>Prašau prašymo teikimo dieną</w:t>
      </w:r>
      <w:r>
        <w:rPr>
          <w:rFonts w:eastAsia="Calibri"/>
          <w:b/>
          <w:szCs w:val="24"/>
        </w:rPr>
        <w:t xml:space="preserve"> </w:t>
      </w:r>
      <w:r>
        <w:rPr>
          <w:rFonts w:eastAsia="Calibri"/>
          <w:szCs w:val="24"/>
        </w:rPr>
        <w:t xml:space="preserve">susidariusią valstybinio socialinio draudimo įmokų  .................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privalomojo sveikatos draudimo įmokų .................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baudų ..............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>, delspinigių ..................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, palūkanų ..............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 xml:space="preserve"> permoką įskaityti Valstybinės mokesčių inspekcijos prie Lietuvos Respublikos finansų ministerijos administruojamų mokesčių mokestinei nepriemokai </w:t>
      </w:r>
      <w:r>
        <w:rPr>
          <w:rFonts w:eastAsia="Calibri"/>
          <w:bCs/>
          <w:iCs/>
          <w:szCs w:val="24"/>
        </w:rPr>
        <w:t>ir (ar) nesumokėtai už administracinius nusižengimus Lietuvos Respublikos administracinių nusižengimų kodekso nustatyta tvarka paskirtai baudai padengti</w:t>
      </w:r>
      <w:r>
        <w:rPr>
          <w:rFonts w:eastAsia="Calibri"/>
          <w:szCs w:val="24"/>
        </w:rPr>
        <w:t>.</w:t>
      </w:r>
    </w:p>
    <w:p w:rsidR="007F213C" w:rsidRDefault="007F213C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 xml:space="preserve">Permokos suma iš viso .............. </w:t>
      </w:r>
      <w:proofErr w:type="spellStart"/>
      <w:r>
        <w:rPr>
          <w:rFonts w:eastAsia="Calibri"/>
          <w:szCs w:val="24"/>
        </w:rPr>
        <w:t>Eur</w:t>
      </w:r>
      <w:proofErr w:type="spellEnd"/>
      <w:r>
        <w:rPr>
          <w:rFonts w:eastAsia="Calibri"/>
          <w:szCs w:val="24"/>
        </w:rPr>
        <w:t>.</w:t>
      </w:r>
    </w:p>
    <w:p w:rsidR="007F213C" w:rsidRDefault="007F213C" w:rsidP="007F213C">
      <w:pPr>
        <w:jc w:val="both"/>
        <w:rPr>
          <w:rFonts w:eastAsia="Calibri"/>
          <w:sz w:val="16"/>
          <w:szCs w:val="16"/>
        </w:rPr>
      </w:pPr>
    </w:p>
    <w:p w:rsidR="007F213C" w:rsidRDefault="007F213C" w:rsidP="007F213C">
      <w:pPr>
        <w:rPr>
          <w:rFonts w:eastAsia="Calibri"/>
          <w:szCs w:val="24"/>
        </w:rPr>
      </w:pPr>
      <w:r>
        <w:rPr>
          <w:rFonts w:eastAsia="Calibri"/>
          <w:szCs w:val="24"/>
        </w:rPr>
        <w:t>Grąžintiną permokos sumą prašau pervesti į mano asmeninę/ įmonės sąskaitą:</w:t>
      </w:r>
    </w:p>
    <w:tbl>
      <w:tblPr>
        <w:tblW w:w="10152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"/>
        <w:gridCol w:w="340"/>
        <w:gridCol w:w="7"/>
        <w:gridCol w:w="3950"/>
        <w:gridCol w:w="284"/>
        <w:gridCol w:w="239"/>
        <w:gridCol w:w="46"/>
        <w:gridCol w:w="274"/>
        <w:gridCol w:w="220"/>
        <w:gridCol w:w="5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18"/>
        <w:gridCol w:w="283"/>
        <w:gridCol w:w="284"/>
        <w:gridCol w:w="283"/>
        <w:gridCol w:w="292"/>
        <w:gridCol w:w="73"/>
      </w:tblGrid>
      <w:tr w:rsidR="007F213C" w:rsidTr="00A5139A">
        <w:tc>
          <w:tcPr>
            <w:tcW w:w="35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ind w:hanging="45"/>
              <w:rPr>
                <w:rFonts w:eastAsia="Calibri"/>
                <w:color w:val="000000"/>
                <w:szCs w:val="24"/>
              </w:rPr>
            </w:pPr>
            <w:r>
              <w:rPr>
                <w:rFonts w:eastAsia="Calibri"/>
                <w:color w:val="000000"/>
                <w:szCs w:val="24"/>
              </w:rPr>
              <w:fldChar w:fldCharType="begin" w:fldLock="1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Calibri"/>
                <w:color w:val="000000"/>
                <w:szCs w:val="24"/>
              </w:rPr>
              <w:instrText xml:space="preserve"> FORMCHECKBOX </w:instrText>
            </w:r>
            <w:r w:rsidR="00053FA7">
              <w:rPr>
                <w:rFonts w:eastAsia="Calibri"/>
                <w:color w:val="000000"/>
                <w:szCs w:val="24"/>
              </w:rPr>
            </w:r>
            <w:r w:rsidR="00053FA7">
              <w:rPr>
                <w:rFonts w:eastAsia="Calibri"/>
                <w:color w:val="000000"/>
                <w:szCs w:val="24"/>
              </w:rPr>
              <w:fldChar w:fldCharType="separate"/>
            </w:r>
            <w:r>
              <w:rPr>
                <w:rFonts w:eastAsia="Calibri"/>
                <w:color w:val="000000"/>
                <w:szCs w:val="24"/>
              </w:rPr>
              <w:fldChar w:fldCharType="end"/>
            </w:r>
          </w:p>
        </w:tc>
        <w:tc>
          <w:tcPr>
            <w:tcW w:w="9799" w:type="dxa"/>
            <w:gridSpan w:val="25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rPr>
                <w:rFonts w:eastAsia="Calibri"/>
                <w:color w:val="000000"/>
                <w:szCs w:val="24"/>
              </w:rPr>
            </w:pPr>
            <w:r>
              <w:rPr>
                <w:rFonts w:eastAsia="Calibri"/>
                <w:color w:val="000000"/>
                <w:szCs w:val="24"/>
              </w:rPr>
              <w:t xml:space="preserve">Lietuvoje esančioje kredito, mokėjimo ar elektroninių pinigų įstaigoje. Nurodau sąskaitos numerį (20 simbolių):  </w:t>
            </w:r>
          </w:p>
        </w:tc>
      </w:tr>
      <w:tr w:rsidR="007F213C" w:rsidTr="00A5139A">
        <w:trPr>
          <w:gridBefore w:val="4"/>
          <w:gridAfter w:val="2"/>
          <w:wBefore w:w="4303" w:type="dxa"/>
          <w:wAfter w:w="365" w:type="dxa"/>
          <w:trHeight w:val="24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213C" w:rsidRDefault="007F213C">
            <w:pPr>
              <w:jc w:val="center"/>
              <w:rPr>
                <w:rFonts w:eastAsia="Calibri"/>
                <w:caps/>
                <w:color w:val="000000"/>
                <w:szCs w:val="24"/>
              </w:rPr>
            </w:pPr>
            <w:r>
              <w:rPr>
                <w:rFonts w:eastAsia="Calibri"/>
                <w:caps/>
                <w:color w:val="000000"/>
                <w:szCs w:val="24"/>
              </w:rPr>
              <w:t>L</w:t>
            </w:r>
          </w:p>
        </w:tc>
        <w:tc>
          <w:tcPr>
            <w:tcW w:w="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213C" w:rsidRDefault="007F213C">
            <w:pPr>
              <w:jc w:val="center"/>
              <w:rPr>
                <w:rFonts w:eastAsia="Calibri"/>
                <w:caps/>
                <w:color w:val="000000"/>
                <w:szCs w:val="24"/>
              </w:rPr>
            </w:pPr>
            <w:r>
              <w:rPr>
                <w:rFonts w:eastAsia="Calibri"/>
                <w:caps/>
                <w:color w:val="000000"/>
                <w:szCs w:val="24"/>
              </w:rPr>
              <w:t>T</w:t>
            </w: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F213C" w:rsidRDefault="007F213C">
            <w:pPr>
              <w:rPr>
                <w:rFonts w:eastAsia="Calibri"/>
                <w:caps/>
                <w:color w:val="000000"/>
                <w:spacing w:val="80"/>
                <w:szCs w:val="24"/>
              </w:rPr>
            </w:pPr>
          </w:p>
        </w:tc>
      </w:tr>
      <w:tr w:rsidR="007F213C" w:rsidTr="00A5139A">
        <w:trPr>
          <w:gridAfter w:val="2"/>
          <w:wAfter w:w="365" w:type="dxa"/>
        </w:trPr>
        <w:tc>
          <w:tcPr>
            <w:tcW w:w="3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ind w:left="-202" w:firstLine="142"/>
              <w:rPr>
                <w:rFonts w:eastAsia="Calibri"/>
                <w:color w:val="000000"/>
                <w:szCs w:val="24"/>
              </w:rPr>
            </w:pPr>
            <w:r>
              <w:rPr>
                <w:rFonts w:eastAsia="Calibri"/>
                <w:color w:val="000000"/>
                <w:szCs w:val="24"/>
              </w:rPr>
              <w:fldChar w:fldCharType="begin" w:fldLock="1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Calibri"/>
                <w:color w:val="000000"/>
                <w:szCs w:val="24"/>
              </w:rPr>
              <w:instrText xml:space="preserve"> FORMCHECKBOX </w:instrText>
            </w:r>
            <w:r w:rsidR="00053FA7">
              <w:rPr>
                <w:rFonts w:eastAsia="Calibri"/>
                <w:color w:val="000000"/>
                <w:szCs w:val="24"/>
              </w:rPr>
            </w:r>
            <w:r w:rsidR="00053FA7">
              <w:rPr>
                <w:rFonts w:eastAsia="Calibri"/>
                <w:color w:val="000000"/>
                <w:szCs w:val="24"/>
              </w:rPr>
              <w:fldChar w:fldCharType="separate"/>
            </w:r>
            <w:r>
              <w:rPr>
                <w:rFonts w:eastAsia="Calibri"/>
                <w:color w:val="000000"/>
                <w:szCs w:val="24"/>
              </w:rPr>
              <w:fldChar w:fldCharType="end"/>
            </w:r>
          </w:p>
        </w:tc>
        <w:tc>
          <w:tcPr>
            <w:tcW w:w="9441" w:type="dxa"/>
            <w:gridSpan w:val="24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ind w:left="141" w:hanging="141"/>
              <w:jc w:val="both"/>
              <w:rPr>
                <w:rFonts w:eastAsia="Calibri"/>
                <w:color w:val="000000"/>
                <w:szCs w:val="24"/>
              </w:rPr>
            </w:pPr>
            <w:r>
              <w:rPr>
                <w:rFonts w:eastAsia="Calibri"/>
                <w:color w:val="000000"/>
                <w:szCs w:val="24"/>
              </w:rPr>
              <w:t xml:space="preserve">užsienio valstybėje įregistruotoje kredito, mokėjimo ar elektroninių pinigų įstaigoje (filiale). Nurodau: </w:t>
            </w:r>
          </w:p>
        </w:tc>
      </w:tr>
      <w:tr w:rsidR="007F213C" w:rsidTr="00A5139A">
        <w:trPr>
          <w:gridBefore w:val="1"/>
          <w:gridAfter w:val="1"/>
          <w:wBefore w:w="6" w:type="dxa"/>
          <w:wAfter w:w="73" w:type="dxa"/>
          <w:trHeight w:val="302"/>
        </w:trPr>
        <w:tc>
          <w:tcPr>
            <w:tcW w:w="482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tarptautinį (IBAN) sąskaitos numerį </w:t>
            </w:r>
          </w:p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(iki 34 simbolių kartu su dviženkliu valstybės kodu)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ind w:hanging="434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</w:p>
        </w:tc>
        <w:tc>
          <w:tcPr>
            <w:tcW w:w="442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  <w:r>
              <w:rPr>
                <w:color w:val="000000"/>
                <w:szCs w:val="24"/>
              </w:rPr>
              <w:t> 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F213C" w:rsidRDefault="007F213C">
            <w:pPr>
              <w:ind w:firstLine="520"/>
              <w:jc w:val="both"/>
              <w:rPr>
                <w:color w:val="000000"/>
                <w:szCs w:val="24"/>
              </w:rPr>
            </w:pPr>
          </w:p>
        </w:tc>
      </w:tr>
      <w:tr w:rsidR="007F213C" w:rsidTr="00A5139A">
        <w:trPr>
          <w:gridBefore w:val="1"/>
          <w:gridAfter w:val="1"/>
          <w:wBefore w:w="6" w:type="dxa"/>
          <w:wAfter w:w="73" w:type="dxa"/>
          <w:trHeight w:val="217"/>
        </w:trPr>
        <w:tc>
          <w:tcPr>
            <w:tcW w:w="482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</w:p>
        </w:tc>
        <w:tc>
          <w:tcPr>
            <w:tcW w:w="4421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</w:p>
        </w:tc>
      </w:tr>
    </w:tbl>
    <w:p w:rsidR="007F213C" w:rsidRDefault="007F213C" w:rsidP="007F213C">
      <w:pPr>
        <w:rPr>
          <w:rFonts w:eastAsia="Calibri"/>
          <w:color w:val="000000"/>
          <w:sz w:val="16"/>
          <w:szCs w:val="16"/>
        </w:rPr>
      </w:pPr>
    </w:p>
    <w:tbl>
      <w:tblPr>
        <w:tblW w:w="10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0"/>
        <w:gridCol w:w="4961"/>
        <w:gridCol w:w="349"/>
      </w:tblGrid>
      <w:tr w:rsidR="007F213C" w:rsidTr="00A5139A">
        <w:trPr>
          <w:trHeight w:val="356"/>
        </w:trPr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kredito, mokėjimo ar elektroninių pinigų įstaigos užsienyje SWIFT (BIC) kodą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ind w:firstLine="256"/>
              <w:jc w:val="both"/>
              <w:rPr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7F213C" w:rsidRDefault="007F213C">
            <w:pPr>
              <w:jc w:val="both"/>
              <w:rPr>
                <w:caps/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sym w:font="Wingdings 2" w:char="F097"/>
            </w:r>
          </w:p>
        </w:tc>
      </w:tr>
    </w:tbl>
    <w:p w:rsidR="007F213C" w:rsidRDefault="007F213C" w:rsidP="007F213C">
      <w:pPr>
        <w:jc w:val="both"/>
        <w:rPr>
          <w:rFonts w:eastAsia="Calibri"/>
          <w:color w:val="000000"/>
          <w:sz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0"/>
        <w:gridCol w:w="4961"/>
        <w:gridCol w:w="425"/>
      </w:tblGrid>
      <w:tr w:rsidR="007F213C" w:rsidTr="00843252">
        <w:trPr>
          <w:trHeight w:val="614"/>
        </w:trPr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valstybės, kurioje yra sąskaita, pavadinimą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ind w:firstLine="398"/>
              <w:jc w:val="both"/>
              <w:rPr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7F213C" w:rsidRDefault="004715F0" w:rsidP="004715F0">
            <w:pPr>
              <w:jc w:val="both"/>
              <w:rPr>
                <w:caps/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sym w:font="Wingdings 2" w:char="F097"/>
            </w:r>
            <w:r>
              <w:rPr>
                <w:caps/>
                <w:color w:val="000000"/>
                <w:szCs w:val="24"/>
              </w:rPr>
              <w:sym w:font="Wingdings 2" w:char="F097"/>
            </w:r>
          </w:p>
        </w:tc>
      </w:tr>
    </w:tbl>
    <w:p w:rsidR="007F213C" w:rsidRDefault="007F213C" w:rsidP="007F213C">
      <w:pPr>
        <w:rPr>
          <w:rFonts w:eastAsia="Calibri"/>
          <w:color w:val="000000"/>
          <w:sz w:val="16"/>
          <w:szCs w:val="16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245"/>
        <w:gridCol w:w="425"/>
      </w:tblGrid>
      <w:tr w:rsidR="007F213C" w:rsidTr="00843252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kredito, mokėjimo ar elektroninių pinigų įstaigos užsienyje pavadinimą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7F213C" w:rsidRDefault="007F213C">
            <w:pPr>
              <w:jc w:val="both"/>
              <w:rPr>
                <w:caps/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sym w:font="Wingdings 2" w:char="F097"/>
            </w:r>
            <w:r>
              <w:rPr>
                <w:caps/>
                <w:color w:val="000000"/>
                <w:szCs w:val="24"/>
              </w:rPr>
              <w:sym w:font="Wingdings 2" w:char="F097"/>
            </w:r>
          </w:p>
        </w:tc>
      </w:tr>
    </w:tbl>
    <w:p w:rsidR="007F213C" w:rsidRDefault="007F213C" w:rsidP="007F213C">
      <w:pPr>
        <w:rPr>
          <w:rFonts w:eastAsia="Calibri"/>
          <w:color w:val="000000"/>
          <w:sz w:val="16"/>
          <w:szCs w:val="16"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245"/>
        <w:gridCol w:w="405"/>
      </w:tblGrid>
      <w:tr w:rsidR="007F213C" w:rsidTr="007F213C">
        <w:trPr>
          <w:trHeight w:val="369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F213C" w:rsidRDefault="007F213C">
            <w:pPr>
              <w:rPr>
                <w:color w:val="000000"/>
                <w:szCs w:val="24"/>
              </w:rPr>
            </w:pPr>
            <w:r>
              <w:rPr>
                <w:szCs w:val="24"/>
              </w:rPr>
              <w:lastRenderedPageBreak/>
              <w:t xml:space="preserve">kredito, mokėjimo ar elektroninių pinigų įstaigos </w:t>
            </w:r>
            <w:r>
              <w:rPr>
                <w:color w:val="000000"/>
                <w:szCs w:val="24"/>
              </w:rPr>
              <w:t>adresą užsienyje (gatvė, namo Nr., miestas, valstybė)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13C" w:rsidRDefault="007F213C">
            <w:pPr>
              <w:jc w:val="both"/>
              <w:rPr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  <w:r>
              <w:rPr>
                <w:caps/>
                <w:color w:val="000000"/>
                <w:szCs w:val="24"/>
              </w:rPr>
              <w:t> </w:t>
            </w: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7F213C" w:rsidRDefault="007F213C">
            <w:pPr>
              <w:jc w:val="both"/>
              <w:rPr>
                <w:caps/>
                <w:color w:val="000000"/>
                <w:szCs w:val="24"/>
              </w:rPr>
            </w:pPr>
            <w:r>
              <w:rPr>
                <w:caps/>
                <w:color w:val="000000"/>
                <w:szCs w:val="24"/>
              </w:rPr>
              <w:sym w:font="Wingdings 2" w:char="F097"/>
            </w:r>
            <w:r>
              <w:rPr>
                <w:caps/>
                <w:color w:val="000000"/>
                <w:szCs w:val="24"/>
              </w:rPr>
              <w:sym w:font="Wingdings 2" w:char="F097"/>
            </w:r>
          </w:p>
        </w:tc>
      </w:tr>
    </w:tbl>
    <w:p w:rsidR="007F213C" w:rsidRDefault="007F213C" w:rsidP="007F213C">
      <w:pPr>
        <w:ind w:right="-11"/>
        <w:jc w:val="both"/>
        <w:rPr>
          <w:rFonts w:eastAsia="Calibri"/>
          <w:sz w:val="16"/>
          <w:szCs w:val="16"/>
          <w:lang w:eastAsia="lt-LT"/>
        </w:rPr>
      </w:pPr>
    </w:p>
    <w:p w:rsidR="007F213C" w:rsidRDefault="007F213C" w:rsidP="007F213C">
      <w:pPr>
        <w:ind w:right="-11"/>
        <w:jc w:val="both"/>
        <w:rPr>
          <w:rFonts w:eastAsia="Calibri"/>
          <w:b/>
          <w:szCs w:val="24"/>
          <w:lang w:eastAsia="lt-LT"/>
        </w:rPr>
      </w:pPr>
      <w:r>
        <w:rPr>
          <w:rFonts w:eastAsia="Calibri"/>
          <w:szCs w:val="24"/>
          <w:lang w:eastAsia="lt-LT"/>
        </w:rPr>
        <w:sym w:font="Wingdings 2" w:char="F097"/>
      </w:r>
      <w:r>
        <w:rPr>
          <w:rFonts w:eastAsia="Calibri"/>
          <w:szCs w:val="24"/>
          <w:lang w:eastAsia="lt-LT"/>
        </w:rPr>
        <w:t>Jeigu pasirinkote grąžintą permoką pervesti į asmeninę/</w:t>
      </w:r>
      <w:r>
        <w:rPr>
          <w:rFonts w:eastAsia="Calibri"/>
          <w:color w:val="000000"/>
          <w:szCs w:val="24"/>
          <w:lang w:eastAsia="lt-LT"/>
        </w:rPr>
        <w:t xml:space="preserve"> įmonės</w:t>
      </w:r>
      <w:r>
        <w:rPr>
          <w:rFonts w:eastAsia="Calibri"/>
          <w:szCs w:val="24"/>
          <w:lang w:eastAsia="lt-LT"/>
        </w:rPr>
        <w:t xml:space="preserve"> sąskaitą bet kurioje užsienio valstybėje, privalomai užpildomi laukai.</w:t>
      </w:r>
    </w:p>
    <w:p w:rsidR="007F213C" w:rsidRDefault="007F213C" w:rsidP="007F213C">
      <w:pPr>
        <w:tabs>
          <w:tab w:val="left" w:pos="142"/>
          <w:tab w:val="left" w:pos="851"/>
        </w:tabs>
        <w:ind w:firstLine="62"/>
        <w:jc w:val="both"/>
        <w:rPr>
          <w:rFonts w:eastAsia="Calibri"/>
          <w:szCs w:val="24"/>
          <w:lang w:eastAsia="lt-LT"/>
        </w:rPr>
      </w:pPr>
      <w:r>
        <w:rPr>
          <w:rFonts w:eastAsia="Calibri"/>
          <w:szCs w:val="24"/>
          <w:lang w:eastAsia="lt-LT"/>
        </w:rPr>
        <w:sym w:font="Wingdings 2" w:char="F097"/>
      </w:r>
      <w:r>
        <w:rPr>
          <w:rFonts w:eastAsia="Calibri"/>
          <w:szCs w:val="24"/>
          <w:lang w:eastAsia="lt-LT"/>
        </w:rPr>
        <w:sym w:font="Wingdings 2" w:char="F097"/>
      </w:r>
      <w:r>
        <w:rPr>
          <w:rFonts w:eastAsia="Calibri"/>
          <w:szCs w:val="24"/>
          <w:lang w:eastAsia="lt-LT"/>
        </w:rPr>
        <w:t>Pildoma tik tuo atveju, kai pasirenkate grąžintiną permokos sumą gauti į sąskaitą, kuri yra valstybėje, nepriklausančioje elektroninių mokėjimų eurais erdvei (SEPA). SEPA apima visas Europos Sąjungos valstybes nares, taip pat Norvegiją, Islandiją, Lichtenšteiną, Šveicariją, Jungtinę Karalystę, San Mariną, Monaką ir Andorą.</w:t>
      </w:r>
    </w:p>
    <w:p w:rsidR="007F213C" w:rsidRDefault="007F213C" w:rsidP="007F213C">
      <w:pPr>
        <w:rPr>
          <w:rFonts w:eastAsia="Calibri"/>
          <w:sz w:val="16"/>
          <w:szCs w:val="16"/>
        </w:rPr>
      </w:pPr>
    </w:p>
    <w:p w:rsidR="007F213C" w:rsidRDefault="007F213C" w:rsidP="007F213C">
      <w:pPr>
        <w:rPr>
          <w:rFonts w:eastAsia="Calibri"/>
          <w:szCs w:val="24"/>
        </w:rPr>
      </w:pPr>
      <w:r>
        <w:rPr>
          <w:rFonts w:eastAsia="Calibri"/>
          <w:szCs w:val="24"/>
        </w:rPr>
        <w:t>Pridedama:</w:t>
      </w:r>
    </w:p>
    <w:p w:rsidR="007F213C" w:rsidRDefault="007F213C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1. ..............................................................................................................................................</w:t>
      </w:r>
      <w:r w:rsidR="00053FA7">
        <w:rPr>
          <w:rFonts w:eastAsia="Calibri"/>
          <w:szCs w:val="24"/>
        </w:rPr>
        <w:t>........................</w:t>
      </w:r>
      <w:r>
        <w:rPr>
          <w:rFonts w:eastAsia="Calibri"/>
          <w:szCs w:val="24"/>
        </w:rPr>
        <w:t>......</w:t>
      </w:r>
      <w:r w:rsidR="00053FA7">
        <w:rPr>
          <w:rFonts w:eastAsia="Calibri"/>
          <w:szCs w:val="24"/>
        </w:rPr>
        <w:t>;</w:t>
      </w:r>
    </w:p>
    <w:p w:rsidR="007F213C" w:rsidRDefault="007F213C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2. ............................................................................................................................................</w:t>
      </w:r>
      <w:r w:rsidR="00053FA7">
        <w:rPr>
          <w:rFonts w:eastAsia="Calibri"/>
          <w:szCs w:val="24"/>
        </w:rPr>
        <w:t>..................</w:t>
      </w:r>
      <w:r>
        <w:rPr>
          <w:rFonts w:eastAsia="Calibri"/>
          <w:szCs w:val="24"/>
        </w:rPr>
        <w:t>..............;</w:t>
      </w:r>
    </w:p>
    <w:p w:rsidR="007F213C" w:rsidRDefault="007F213C" w:rsidP="007F213C">
      <w:pPr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3. .................</w:t>
      </w:r>
      <w:r w:rsidR="00053FA7">
        <w:rPr>
          <w:rFonts w:eastAsia="Calibri"/>
          <w:szCs w:val="24"/>
        </w:rPr>
        <w:t>........................</w:t>
      </w:r>
      <w:r>
        <w:rPr>
          <w:rFonts w:eastAsia="Calibri"/>
          <w:szCs w:val="24"/>
        </w:rPr>
        <w:t>...................................................................................................</w:t>
      </w:r>
      <w:r w:rsidR="00053FA7">
        <w:rPr>
          <w:rFonts w:eastAsia="Calibri"/>
          <w:szCs w:val="24"/>
        </w:rPr>
        <w:t>...............................</w:t>
      </w:r>
      <w:bookmarkStart w:id="0" w:name="_GoBack"/>
      <w:bookmarkEnd w:id="0"/>
      <w:r w:rsidR="00053FA7">
        <w:rPr>
          <w:rFonts w:eastAsia="Calibri"/>
          <w:szCs w:val="24"/>
        </w:rPr>
        <w:t xml:space="preserve"> .</w:t>
      </w:r>
    </w:p>
    <w:p w:rsidR="007F213C" w:rsidRDefault="007F213C" w:rsidP="007F213C">
      <w:pPr>
        <w:widowControl w:val="0"/>
        <w:jc w:val="both"/>
        <w:rPr>
          <w:rFonts w:eastAsia="Calibri"/>
          <w:b/>
          <w:sz w:val="16"/>
          <w:szCs w:val="16"/>
        </w:rPr>
      </w:pPr>
    </w:p>
    <w:p w:rsidR="007F213C" w:rsidRDefault="007F213C" w:rsidP="007F213C">
      <w:pPr>
        <w:widowControl w:val="0"/>
        <w:jc w:val="both"/>
        <w:rPr>
          <w:rFonts w:eastAsia="Calibri"/>
          <w:bCs/>
          <w:iCs/>
          <w:szCs w:val="24"/>
        </w:rPr>
      </w:pPr>
      <w:r>
        <w:rPr>
          <w:rFonts w:eastAsia="Calibri"/>
          <w:b/>
          <w:szCs w:val="24"/>
        </w:rPr>
        <w:t>Esu informuotas, kad</w:t>
      </w:r>
      <w:r>
        <w:rPr>
          <w:rFonts w:eastAsia="Calibri"/>
          <w:szCs w:val="24"/>
        </w:rPr>
        <w:t xml:space="preserve"> sprendimas dėl įmokų permokos grąžinimo bus priimtas įvertinus, ar yra draudėjo piniginių įsipareigojimų pagal</w:t>
      </w:r>
      <w:r>
        <w:rPr>
          <w:szCs w:val="24"/>
        </w:rPr>
        <w:t xml:space="preserve"> </w:t>
      </w:r>
      <w:r>
        <w:rPr>
          <w:rFonts w:eastAsia="Calibri"/>
          <w:szCs w:val="24"/>
        </w:rPr>
        <w:t>Draudėjų permokėtų valstybinio socialinio draudimo įmokų, baudų, delspinigių ir palūkanų grąžinimo draudėjams tvarkos aprašo 7 punkte  nurodytus teisės aktus, ir, jeigu jų yra,  atlikus atitinkamus tuose teisės aktuose nustatytus veiksmus</w:t>
      </w:r>
      <w:r>
        <w:rPr>
          <w:rFonts w:eastAsia="Calibri"/>
          <w:bCs/>
          <w:iCs/>
          <w:szCs w:val="24"/>
        </w:rPr>
        <w:t>.</w:t>
      </w:r>
    </w:p>
    <w:p w:rsidR="00D029A9" w:rsidRDefault="00D029A9" w:rsidP="007F213C">
      <w:pPr>
        <w:widowControl w:val="0"/>
        <w:jc w:val="both"/>
        <w:rPr>
          <w:rFonts w:eastAsia="Calibri"/>
          <w:bCs/>
          <w:iCs/>
          <w:szCs w:val="24"/>
        </w:rPr>
      </w:pPr>
    </w:p>
    <w:p w:rsidR="00D029A9" w:rsidRDefault="00D029A9" w:rsidP="007F213C">
      <w:pPr>
        <w:widowControl w:val="0"/>
        <w:jc w:val="both"/>
        <w:rPr>
          <w:rFonts w:eastAsia="Calibri"/>
          <w:bCs/>
          <w:iCs/>
          <w:szCs w:val="24"/>
        </w:rPr>
      </w:pPr>
    </w:p>
    <w:p w:rsidR="00D029A9" w:rsidRDefault="00D029A9" w:rsidP="007F213C">
      <w:pPr>
        <w:widowControl w:val="0"/>
        <w:jc w:val="both"/>
        <w:rPr>
          <w:rFonts w:eastAsia="Calibri"/>
          <w:bCs/>
          <w:iCs/>
          <w:szCs w:val="24"/>
        </w:rPr>
      </w:pPr>
    </w:p>
    <w:p w:rsidR="00D029A9" w:rsidRDefault="00D029A9" w:rsidP="007F213C">
      <w:pPr>
        <w:widowControl w:val="0"/>
        <w:jc w:val="both"/>
        <w:rPr>
          <w:rFonts w:eastAsia="Calibri"/>
          <w:bCs/>
          <w:iCs/>
          <w:szCs w:val="24"/>
        </w:rPr>
      </w:pPr>
    </w:p>
    <w:p w:rsidR="007F213C" w:rsidRDefault="007F213C" w:rsidP="007F213C">
      <w:pPr>
        <w:widowControl w:val="0"/>
        <w:ind w:left="620"/>
        <w:rPr>
          <w:rFonts w:eastAsia="Calibri"/>
          <w:szCs w:val="24"/>
        </w:rPr>
      </w:pPr>
      <w:r>
        <w:rPr>
          <w:rFonts w:eastAsia="Calibri"/>
          <w:szCs w:val="24"/>
        </w:rPr>
        <w:t>__________________                  ____________________________________</w:t>
      </w:r>
    </w:p>
    <w:p w:rsidR="007F213C" w:rsidRDefault="007F213C" w:rsidP="007F213C">
      <w:pPr>
        <w:widowControl w:val="0"/>
        <w:ind w:left="620" w:firstLine="868"/>
        <w:rPr>
          <w:rFonts w:eastAsia="Calibri"/>
          <w:szCs w:val="24"/>
        </w:rPr>
      </w:pPr>
      <w:r>
        <w:rPr>
          <w:rFonts w:eastAsia="Calibri"/>
          <w:szCs w:val="24"/>
        </w:rPr>
        <w:t>(parašas)                                                    (vardas, pavardė)</w:t>
      </w:r>
    </w:p>
    <w:p w:rsidR="00BE1906" w:rsidRDefault="00BE1906"/>
    <w:sectPr w:rsidR="00BE1906" w:rsidSect="007F213C">
      <w:pgSz w:w="11906" w:h="16838" w:code="9"/>
      <w:pgMar w:top="1134" w:right="567" w:bottom="1134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70"/>
    <w:rsid w:val="00053FA7"/>
    <w:rsid w:val="00354B70"/>
    <w:rsid w:val="00451965"/>
    <w:rsid w:val="004715F0"/>
    <w:rsid w:val="004D366C"/>
    <w:rsid w:val="007F213C"/>
    <w:rsid w:val="00843252"/>
    <w:rsid w:val="00995F9A"/>
    <w:rsid w:val="00A5139A"/>
    <w:rsid w:val="00B91A4E"/>
    <w:rsid w:val="00BE1906"/>
    <w:rsid w:val="00D029A9"/>
    <w:rsid w:val="00D8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C8460D-439B-4CFB-98CF-72B9925D6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F213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7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F4D8AEE0</Template>
  <TotalTime>20</TotalTime>
  <Pages>2</Pages>
  <Words>2459</Words>
  <Characters>1403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3855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Indrė Jaryginaitė</dc:creator>
  <cp:keywords/>
  <dc:description/>
  <cp:lastModifiedBy>Indrė Jaryginaitė</cp:lastModifiedBy>
  <cp:revision>11</cp:revision>
  <dcterms:created xsi:type="dcterms:W3CDTF">2022-06-08T11:45:00Z</dcterms:created>
  <dcterms:modified xsi:type="dcterms:W3CDTF">2022-06-08T12:22:00Z</dcterms:modified>
</cp:coreProperties>
</file>