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02C" w:rsidRDefault="0001202C">
      <w:pPr>
        <w:rPr>
          <w:sz w:val="2"/>
        </w:rPr>
      </w:pPr>
      <w:bookmarkStart w:id="0" w:name="_GoBack"/>
      <w:bookmarkEnd w:id="0"/>
    </w:p>
    <w:bookmarkStart w:id="1" w:name="Paieskos_Nuoroda"/>
    <w:p w:rsidR="0001202C" w:rsidRDefault="0001202C">
      <w:pPr>
        <w:framePr w:w="3402" w:h="1134" w:hRule="exact" w:hSpace="181" w:wrap="notBeside" w:vAnchor="page" w:hAnchor="page" w:x="8505" w:y="15706"/>
      </w:pPr>
      <w:r>
        <w:fldChar w:fldCharType="begin">
          <w:ffData>
            <w:name w:val="Paieskos_Nuoroda"/>
            <w:enabled/>
            <w:calcOnExit w:val="0"/>
            <w:statusText w:type="text" w:val="Paieškos nuoroda"/>
            <w:textInput>
              <w:maxLength w:val="30"/>
            </w:textInput>
          </w:ffData>
        </w:fldChar>
      </w:r>
      <w:r>
        <w:instrText xml:space="preserve"> FORMTEXT </w:instrText>
      </w:r>
      <w:r>
        <w:fldChar w:fldCharType="separate"/>
      </w:r>
      <w:r w:rsidR="0053018B">
        <w:t>2022-R95-T-116139</w:t>
      </w:r>
      <w:r>
        <w:fldChar w:fldCharType="end"/>
      </w:r>
      <w:bookmarkEnd w:id="1"/>
    </w:p>
    <w:p w:rsidR="0001202C" w:rsidRDefault="0001202C">
      <w:pPr>
        <w:rPr>
          <w:sz w:val="2"/>
        </w:rPr>
      </w:pPr>
    </w:p>
    <w:tbl>
      <w:tblPr>
        <w:tblpPr w:leftFromText="181" w:rightFromText="181" w:vertAnchor="page" w:tblpY="341"/>
        <w:tblOverlap w:val="never"/>
        <w:tblW w:w="0" w:type="auto"/>
        <w:tblLayout w:type="fixed"/>
        <w:tblLook w:val="0000" w:firstRow="0" w:lastRow="0" w:firstColumn="0" w:lastColumn="0" w:noHBand="0" w:noVBand="0"/>
      </w:tblPr>
      <w:tblGrid>
        <w:gridCol w:w="4858"/>
        <w:gridCol w:w="4820"/>
      </w:tblGrid>
      <w:tr w:rsidR="0001202C" w:rsidTr="005E1226">
        <w:trPr>
          <w:cantSplit/>
          <w:trHeight w:hRule="exact" w:val="737"/>
        </w:trPr>
        <w:tc>
          <w:tcPr>
            <w:tcW w:w="4858" w:type="dxa"/>
          </w:tcPr>
          <w:p w:rsidR="0001202C" w:rsidRDefault="0001202C">
            <w:pPr>
              <w:jc w:val="right"/>
            </w:pPr>
          </w:p>
        </w:tc>
        <w:bookmarkStart w:id="2" w:name="Speciali_Zyma"/>
        <w:tc>
          <w:tcPr>
            <w:tcW w:w="4820" w:type="dxa"/>
          </w:tcPr>
          <w:p w:rsidR="0001202C" w:rsidRDefault="0001202C" w:rsidP="00E73534">
            <w:pPr>
              <w:tabs>
                <w:tab w:val="right" w:pos="2671"/>
              </w:tabs>
              <w:jc w:val="right"/>
            </w:pPr>
            <w:r>
              <w:rPr>
                <w:b/>
                <w:bCs/>
                <w:sz w:val="22"/>
              </w:rPr>
              <w:fldChar w:fldCharType="begin">
                <w:ffData>
                  <w:name w:val="Speciali_Zyma"/>
                  <w:enabled/>
                  <w:calcOnExit w:val="0"/>
                  <w:statusText w:type="text" w:val="Speciali žyma, pvz. Faksograma"/>
                  <w:textInput>
                    <w:maxLength w:val="57"/>
                  </w:textInput>
                </w:ffData>
              </w:fldChar>
            </w:r>
            <w:r>
              <w:rPr>
                <w:b/>
                <w:bCs/>
                <w:sz w:val="22"/>
              </w:rPr>
              <w:instrText xml:space="preserve"> FORMTEXT </w:instrText>
            </w:r>
            <w:r>
              <w:rPr>
                <w:b/>
                <w:bCs/>
                <w:sz w:val="22"/>
              </w:rPr>
            </w:r>
            <w:r>
              <w:rPr>
                <w:b/>
                <w:bCs/>
                <w:sz w:val="22"/>
              </w:rPr>
              <w:fldChar w:fldCharType="separate"/>
            </w:r>
            <w:r w:rsidR="0053018B">
              <w:rPr>
                <w:b/>
                <w:bCs/>
                <w:sz w:val="22"/>
              </w:rPr>
              <w:t> </w:t>
            </w:r>
            <w:r w:rsidR="0053018B">
              <w:rPr>
                <w:b/>
                <w:bCs/>
                <w:sz w:val="22"/>
              </w:rPr>
              <w:t> </w:t>
            </w:r>
            <w:r w:rsidR="0053018B">
              <w:rPr>
                <w:b/>
                <w:bCs/>
                <w:sz w:val="22"/>
              </w:rPr>
              <w:t> </w:t>
            </w:r>
            <w:r w:rsidR="0053018B">
              <w:rPr>
                <w:b/>
                <w:bCs/>
                <w:sz w:val="22"/>
              </w:rPr>
              <w:t> </w:t>
            </w:r>
            <w:r w:rsidR="0053018B">
              <w:rPr>
                <w:b/>
                <w:bCs/>
                <w:sz w:val="22"/>
              </w:rPr>
              <w:t> </w:t>
            </w:r>
            <w:r>
              <w:rPr>
                <w:b/>
                <w:bCs/>
                <w:sz w:val="22"/>
              </w:rPr>
              <w:fldChar w:fldCharType="end"/>
            </w:r>
            <w:bookmarkEnd w:id="2"/>
          </w:p>
        </w:tc>
      </w:tr>
      <w:tr w:rsidR="0001202C" w:rsidTr="00E73534">
        <w:trPr>
          <w:cantSplit/>
          <w:trHeight w:hRule="exact" w:val="896"/>
        </w:trPr>
        <w:tc>
          <w:tcPr>
            <w:tcW w:w="9678" w:type="dxa"/>
            <w:gridSpan w:val="2"/>
          </w:tcPr>
          <w:p w:rsidR="0001202C" w:rsidRDefault="006559C8">
            <w:pPr>
              <w:tabs>
                <w:tab w:val="right" w:pos="2671"/>
              </w:tabs>
              <w:jc w:val="center"/>
              <w:rPr>
                <w:sz w:val="18"/>
              </w:rPr>
            </w:pPr>
            <w:r>
              <w:rPr>
                <w:noProof/>
                <w:lang w:eastAsia="lt-LT"/>
              </w:rPr>
              <w:drawing>
                <wp:inline distT="0" distB="0" distL="0" distR="0">
                  <wp:extent cx="447040" cy="508000"/>
                  <wp:effectExtent l="0" t="0" r="0" b="0"/>
                  <wp:docPr id="1" name="Paveikslėlis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040" cy="50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Start w:id="3" w:name="Sudarytojas"/>
      <w:tr w:rsidR="0001202C" w:rsidTr="00E73534">
        <w:trPr>
          <w:cantSplit/>
          <w:trHeight w:hRule="exact" w:val="1021"/>
        </w:trPr>
        <w:tc>
          <w:tcPr>
            <w:tcW w:w="9678" w:type="dxa"/>
            <w:gridSpan w:val="2"/>
            <w:vAlign w:val="bottom"/>
          </w:tcPr>
          <w:p w:rsidR="0001202C" w:rsidRDefault="0001202C">
            <w:pPr>
              <w:pStyle w:val="Antrat1"/>
              <w:ind w:left="851" w:right="851"/>
              <w:rPr>
                <w:sz w:val="26"/>
              </w:rPr>
            </w:pPr>
            <w:r>
              <w:rPr>
                <w:caps/>
                <w:sz w:val="26"/>
              </w:rPr>
              <w:fldChar w:fldCharType="begin">
                <w:ffData>
                  <w:name w:val="Sudarytojas"/>
                  <w:enabled/>
                  <w:calcOnExit w:val="0"/>
                  <w:statusText w:type="text" w:val="Sudarytojas"/>
                  <w:textInput>
                    <w:default w:val="VALSTYBINIO SOCIALINIO DRAUDIMO FONDO VALDYBOS (SUDARYTOJAS)"/>
                    <w:maxLength w:val="200"/>
                  </w:textInput>
                </w:ffData>
              </w:fldChar>
            </w:r>
            <w:r>
              <w:rPr>
                <w:caps/>
                <w:sz w:val="26"/>
              </w:rPr>
              <w:instrText xml:space="preserve"> FORMTEXT </w:instrText>
            </w:r>
            <w:r>
              <w:rPr>
                <w:caps/>
                <w:sz w:val="26"/>
              </w:rPr>
            </w:r>
            <w:r>
              <w:rPr>
                <w:caps/>
                <w:sz w:val="26"/>
              </w:rPr>
              <w:fldChar w:fldCharType="separate"/>
            </w:r>
            <w:r w:rsidR="0053018B">
              <w:rPr>
                <w:caps/>
                <w:sz w:val="26"/>
              </w:rPr>
              <w:t>Valstybinio socialinio draudimo fondo valdybos prie Socialinės apsaugos ir darbo ministerijos Direktorius</w:t>
            </w:r>
            <w:r>
              <w:rPr>
                <w:caps/>
                <w:sz w:val="26"/>
              </w:rPr>
              <w:fldChar w:fldCharType="end"/>
            </w:r>
            <w:bookmarkEnd w:id="3"/>
          </w:p>
          <w:p w:rsidR="0001202C" w:rsidRDefault="0001202C">
            <w:pPr>
              <w:spacing w:before="60" w:after="60"/>
              <w:rPr>
                <w:sz w:val="6"/>
              </w:rPr>
            </w:pPr>
          </w:p>
          <w:p w:rsidR="0001202C" w:rsidRDefault="0001202C">
            <w:pPr>
              <w:spacing w:before="60" w:after="60"/>
              <w:rPr>
                <w:sz w:val="6"/>
              </w:rPr>
            </w:pPr>
          </w:p>
          <w:p w:rsidR="0001202C" w:rsidRDefault="0001202C">
            <w:pPr>
              <w:spacing w:before="60" w:after="60"/>
              <w:rPr>
                <w:sz w:val="6"/>
              </w:rPr>
            </w:pPr>
          </w:p>
        </w:tc>
      </w:tr>
    </w:tbl>
    <w:p w:rsidR="0001202C" w:rsidRDefault="0001202C">
      <w:pPr>
        <w:pStyle w:val="Antrats"/>
        <w:tabs>
          <w:tab w:val="clear" w:pos="4153"/>
          <w:tab w:val="clear" w:pos="8306"/>
        </w:tabs>
      </w:pPr>
    </w:p>
    <w:bookmarkStart w:id="4" w:name="Dok_Rusis"/>
    <w:p w:rsidR="0001202C" w:rsidRDefault="0001202C">
      <w:pPr>
        <w:jc w:val="center"/>
        <w:rPr>
          <w:b/>
          <w:bCs/>
          <w:caps/>
        </w:rPr>
      </w:pPr>
      <w:r>
        <w:rPr>
          <w:b/>
          <w:bCs/>
          <w:caps/>
        </w:rPr>
        <w:fldChar w:fldCharType="begin">
          <w:ffData>
            <w:name w:val="Dok_Rusis"/>
            <w:enabled/>
            <w:calcOnExit w:val="0"/>
            <w:statusText w:type="text" w:val="Dokumento rūšis, pvz. įsakymas"/>
            <w:textInput>
              <w:default w:val="ĮSAKYMAS"/>
              <w:maxLength w:val="50"/>
            </w:textInput>
          </w:ffData>
        </w:fldChar>
      </w:r>
      <w:r>
        <w:rPr>
          <w:b/>
          <w:bCs/>
          <w:caps/>
        </w:rPr>
        <w:instrText xml:space="preserve"> FORMTEXT </w:instrText>
      </w:r>
      <w:r>
        <w:rPr>
          <w:b/>
          <w:bCs/>
          <w:caps/>
        </w:rPr>
      </w:r>
      <w:r>
        <w:rPr>
          <w:b/>
          <w:bCs/>
          <w:caps/>
        </w:rPr>
        <w:fldChar w:fldCharType="separate"/>
      </w:r>
      <w:r w:rsidR="0053018B">
        <w:rPr>
          <w:b/>
          <w:bCs/>
          <w:caps/>
        </w:rPr>
        <w:t>Įsakymas</w:t>
      </w:r>
      <w:r>
        <w:rPr>
          <w:b/>
          <w:bCs/>
          <w:caps/>
        </w:rPr>
        <w:fldChar w:fldCharType="end"/>
      </w:r>
      <w:bookmarkEnd w:id="4"/>
    </w:p>
    <w:bookmarkStart w:id="5" w:name="Antraste"/>
    <w:p w:rsidR="0001202C" w:rsidRDefault="0001202C">
      <w:pPr>
        <w:jc w:val="center"/>
        <w:rPr>
          <w:b/>
          <w:bCs/>
          <w:caps/>
        </w:rPr>
      </w:pPr>
      <w:r>
        <w:rPr>
          <w:b/>
          <w:bCs/>
          <w:caps/>
        </w:rPr>
        <w:fldChar w:fldCharType="begin">
          <w:ffData>
            <w:name w:val="Antraste"/>
            <w:enabled/>
            <w:calcOnExit w:val="0"/>
            <w:statusText w:type="text" w:val="Antraštė"/>
            <w:textInput>
              <w:default w:val="DĖL "/>
            </w:textInput>
          </w:ffData>
        </w:fldChar>
      </w:r>
      <w:r>
        <w:rPr>
          <w:b/>
          <w:bCs/>
          <w:caps/>
        </w:rPr>
        <w:instrText xml:space="preserve"> FORMTEXT </w:instrText>
      </w:r>
      <w:r>
        <w:rPr>
          <w:b/>
          <w:bCs/>
          <w:caps/>
        </w:rPr>
      </w:r>
      <w:r>
        <w:rPr>
          <w:b/>
          <w:bCs/>
          <w:caps/>
        </w:rPr>
        <w:fldChar w:fldCharType="separate"/>
      </w:r>
      <w:r w:rsidR="0053018B">
        <w:rPr>
          <w:b/>
          <w:bCs/>
          <w:caps/>
        </w:rPr>
        <w:t>DĖL VALSTYBINIO SOCIALINIO DRAUDIMO FONDO VALDYBOS PRIE SOCIALINĖS APSAUGOS IR DARBO MINISTERIJOS DIREKTORIAUS 2021 M. GRUODŽIO 23 DIENOS ĮSAKYMO NR. V-653 " DĖL DRAUDĖJŲ PRISKYRIMO NELAIMINGŲ ATSITIKIMŲ DARBE IR PROFESINIŲ LIGŲ SOCIALINIO DRAUDIMO ĮMOKOS TARIFŲ GRUPĖMS 2022 METAMS" PAKEITIMO</w:t>
      </w:r>
      <w:r>
        <w:rPr>
          <w:b/>
          <w:bCs/>
          <w:caps/>
        </w:rPr>
        <w:fldChar w:fldCharType="end"/>
      </w:r>
      <w:bookmarkEnd w:id="5"/>
    </w:p>
    <w:p w:rsidR="0001202C" w:rsidRDefault="0001202C"/>
    <w:bookmarkStart w:id="6" w:name="Dok_Metai"/>
    <w:p w:rsidR="0001202C" w:rsidRDefault="0001202C">
      <w:pPr>
        <w:jc w:val="center"/>
      </w:pPr>
      <w:r>
        <w:fldChar w:fldCharType="begin">
          <w:ffData>
            <w:name w:val="Dok_Metai"/>
            <w:enabled/>
            <w:calcOnExit w:val="0"/>
            <w:textInput>
              <w:type w:val="number"/>
              <w:default w:val="2015"/>
              <w:maxLength w:val="4"/>
            </w:textInput>
          </w:ffData>
        </w:fldChar>
      </w:r>
      <w:r>
        <w:instrText xml:space="preserve"> FORMTEXT </w:instrText>
      </w:r>
      <w:r>
        <w:fldChar w:fldCharType="separate"/>
      </w:r>
      <w:r w:rsidR="0053018B">
        <w:t>2022</w:t>
      </w:r>
      <w:r>
        <w:fldChar w:fldCharType="end"/>
      </w:r>
      <w:bookmarkEnd w:id="6"/>
      <w:r>
        <w:t xml:space="preserve"> m. </w:t>
      </w:r>
      <w:bookmarkStart w:id="7" w:name="Dok_MenuoZ"/>
      <w:r>
        <w:fldChar w:fldCharType="begin">
          <w:ffData>
            <w:name w:val="Dok_MenuoZ"/>
            <w:enabled/>
            <w:calcOnExit w:val="0"/>
            <w:statusText w:type="text" w:val="Mėnuo (žodžiais)"/>
            <w:textInput/>
          </w:ffData>
        </w:fldChar>
      </w:r>
      <w:r>
        <w:instrText xml:space="preserve"> FORMTEXT </w:instrText>
      </w:r>
      <w:r>
        <w:fldChar w:fldCharType="separate"/>
      </w:r>
      <w:r w:rsidR="0053018B">
        <w:t>kovo</w:t>
      </w:r>
      <w:r>
        <w:fldChar w:fldCharType="end"/>
      </w:r>
      <w:bookmarkEnd w:id="7"/>
      <w:r>
        <w:t xml:space="preserve"> </w:t>
      </w:r>
      <w:bookmarkStart w:id="8" w:name="Dok_Diena_Skaicius"/>
      <w:r>
        <w:fldChar w:fldCharType="begin">
          <w:ffData>
            <w:name w:val="Dok_Diena_Skaicius"/>
            <w:enabled/>
            <w:calcOnExit w:val="0"/>
            <w:textInput>
              <w:default w:val="     "/>
              <w:maxLength w:val="5"/>
            </w:textInput>
          </w:ffData>
        </w:fldChar>
      </w:r>
      <w:r>
        <w:instrText xml:space="preserve"> FORMTEXT </w:instrText>
      </w:r>
      <w:r>
        <w:fldChar w:fldCharType="separate"/>
      </w:r>
      <w:r w:rsidR="00B16097">
        <w:t> </w:t>
      </w:r>
      <w:r w:rsidR="00B16097">
        <w:t> </w:t>
      </w:r>
      <w:r w:rsidR="00B16097">
        <w:t> </w:t>
      </w:r>
      <w:r w:rsidR="00B16097">
        <w:t> </w:t>
      </w:r>
      <w:r w:rsidR="00B16097">
        <w:t> </w:t>
      </w:r>
      <w:r>
        <w:fldChar w:fldCharType="end"/>
      </w:r>
      <w:bookmarkEnd w:id="8"/>
      <w:r>
        <w:t xml:space="preserve"> d. Nr. </w:t>
      </w:r>
      <w:bookmarkStart w:id="9" w:name="Dok_Nr"/>
      <w:r>
        <w:fldChar w:fldCharType="begin">
          <w:ffData>
            <w:name w:val="Dok_Nr"/>
            <w:enabled/>
            <w:calcOnExit w:val="0"/>
            <w:statusText w:type="text" w:val="Dokumento registracijos numeris"/>
            <w:textInput>
              <w:maxLength w:val="30"/>
            </w:textInput>
          </w:ffData>
        </w:fldChar>
      </w:r>
      <w:r>
        <w:instrText xml:space="preserve"> FORMTEXT </w:instrText>
      </w:r>
      <w:r>
        <w:fldChar w:fldCharType="separate"/>
      </w:r>
      <w:r w:rsidR="0053018B">
        <w:t>V-</w:t>
      </w:r>
      <w:r>
        <w:fldChar w:fldCharType="end"/>
      </w:r>
      <w:bookmarkEnd w:id="9"/>
    </w:p>
    <w:bookmarkStart w:id="10" w:name="Sudarymo_Vieta"/>
    <w:p w:rsidR="0001202C" w:rsidRDefault="0001202C">
      <w:pPr>
        <w:jc w:val="center"/>
      </w:pPr>
      <w:r>
        <w:fldChar w:fldCharType="begin">
          <w:ffData>
            <w:name w:val="Sudarymo_Vieta"/>
            <w:enabled/>
            <w:calcOnExit w:val="0"/>
            <w:statusText w:type="text" w:val="Dokumento sudarymo vieta (miestas)"/>
            <w:textInput>
              <w:default w:val="(Sudarymo vieta)"/>
              <w:maxLength w:val="20"/>
            </w:textInput>
          </w:ffData>
        </w:fldChar>
      </w:r>
      <w:r>
        <w:instrText xml:space="preserve"> FORMTEXT </w:instrText>
      </w:r>
      <w:r>
        <w:fldChar w:fldCharType="separate"/>
      </w:r>
      <w:r w:rsidR="0053018B">
        <w:t>Vilnius</w:t>
      </w:r>
      <w:r>
        <w:fldChar w:fldCharType="end"/>
      </w:r>
      <w:bookmarkEnd w:id="10"/>
    </w:p>
    <w:p w:rsidR="0001202C" w:rsidRDefault="0001202C"/>
    <w:p w:rsidR="0001202C" w:rsidRDefault="0001202C"/>
    <w:p w:rsidR="0001202C" w:rsidRDefault="0001202C">
      <w:pPr>
        <w:sectPr w:rsidR="0001202C">
          <w:headerReference w:type="even" r:id="rId8"/>
          <w:headerReference w:type="default" r:id="rId9"/>
          <w:footerReference w:type="default" r:id="rId10"/>
          <w:pgSz w:w="11906" w:h="16838" w:code="9"/>
          <w:pgMar w:top="1134" w:right="567" w:bottom="1134" w:left="1701" w:header="567" w:footer="284" w:gutter="0"/>
          <w:cols w:space="708"/>
          <w:titlePg/>
          <w:docGrid w:linePitch="360"/>
        </w:sectPr>
      </w:pPr>
    </w:p>
    <w:p w:rsidR="0053018B" w:rsidRDefault="0053018B" w:rsidP="0053018B">
      <w:pPr>
        <w:tabs>
          <w:tab w:val="left" w:pos="993"/>
        </w:tabs>
        <w:ind w:firstLine="709"/>
        <w:jc w:val="both"/>
      </w:pPr>
      <w:r>
        <w:t>Vadovaujantis Lietuvos Respublikos nelaimingų atsitikimų darbe ir profesinių ligų socialinio draudimo įstatymo 29 straipsnio 3 dalimi ir Lietuvos Respublikos valstybinės darbo inspekcijos prie Socialinės apsaugos ir darbo ministerijos 2022 kovo 8 d. raštu Nr. SD – 129 – 5420 „Dėl informacijos pateikimo“:</w:t>
      </w:r>
    </w:p>
    <w:p w:rsidR="0053018B" w:rsidRDefault="0053018B" w:rsidP="0053018B">
      <w:pPr>
        <w:pStyle w:val="Sraopastraipa"/>
        <w:tabs>
          <w:tab w:val="left" w:pos="993"/>
        </w:tabs>
        <w:ind w:left="0" w:firstLine="851"/>
        <w:jc w:val="both"/>
      </w:pPr>
      <w:r>
        <w:t>1. P r i p a ž į s t u netekusiu galios Valstybinio socialinio draudimo fondo valdybos prie Socialinės apsaugos ir darbo ministerijos (toliau – Fondo valdyba) direktoriaus 2021 m. gruodžio 23 dienos įsakymo Nr. V-653 „Dėl draudėjų priskyrimo nelaimingų atsitikimų darbe ir profesinių ligų socialinio draudimo įmokos tarifų grupėms 2022 metams“ 2 priedo „Draudėjai 2022 metams priskirti trečiajai nelaimingų atsitikimų darbe ir profesinių ligų socialinio draudimo įmokos tarifo grupei“ 26 punktą, kuriame draudėjas uždaroji akcinė bendrovė „LAIKRIDA“ (juridinio asmens kodas – 145257025, draudėjo kodas – 271428) priskirtas trečiajai nelaimingų atsitikimų darbe ir profesinių ligų socialinio draudimo įmokos tarifo grupei, kurios įmokos tarifas – 0,7 procento.</w:t>
      </w:r>
    </w:p>
    <w:p w:rsidR="0053018B" w:rsidRDefault="0053018B" w:rsidP="0053018B">
      <w:pPr>
        <w:tabs>
          <w:tab w:val="left" w:pos="993"/>
        </w:tabs>
        <w:overflowPunct w:val="0"/>
        <w:autoSpaceDE w:val="0"/>
        <w:autoSpaceDN w:val="0"/>
        <w:adjustRightInd w:val="0"/>
        <w:ind w:firstLine="851"/>
        <w:jc w:val="both"/>
        <w:textAlignment w:val="baseline"/>
      </w:pPr>
      <w:r>
        <w:t>2. N u s t a t a u, kad šis įsakymas taikomas, apskaičiuojant nelaimingų atsitikimų darbe ir profesinių ligų socialinio draudimo įmokas už laikotarpį nuo 2022 m. sausio 1 d. iki 2022 m. gruodžio 31 d.</w:t>
      </w:r>
    </w:p>
    <w:p w:rsidR="0053018B" w:rsidRDefault="0053018B" w:rsidP="0053018B">
      <w:pPr>
        <w:tabs>
          <w:tab w:val="left" w:pos="993"/>
        </w:tabs>
        <w:overflowPunct w:val="0"/>
        <w:autoSpaceDE w:val="0"/>
        <w:autoSpaceDN w:val="0"/>
        <w:adjustRightInd w:val="0"/>
        <w:ind w:firstLine="851"/>
        <w:jc w:val="both"/>
        <w:textAlignment w:val="baseline"/>
      </w:pPr>
      <w:r>
        <w:t>3. Į p a r e i g o j u:</w:t>
      </w:r>
    </w:p>
    <w:p w:rsidR="0053018B" w:rsidRDefault="0053018B" w:rsidP="0053018B">
      <w:pPr>
        <w:pStyle w:val="Sraopastraipa"/>
        <w:tabs>
          <w:tab w:val="left" w:pos="993"/>
        </w:tabs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  <w:r>
        <w:t>3.</w:t>
      </w:r>
      <w:r w:rsidR="004505B5">
        <w:t>1</w:t>
      </w:r>
      <w:r>
        <w:t>. Fondo valdybos Klientų aptarnavimo valdymo skyrių šį įsakymą paskelbti Fondo valdybos interneto svetainėje</w:t>
      </w:r>
      <w:r>
        <w:rPr>
          <w:strike/>
        </w:rPr>
        <w:t>.</w:t>
      </w:r>
      <w:r>
        <w:t>;</w:t>
      </w:r>
    </w:p>
    <w:p w:rsidR="0053018B" w:rsidRDefault="0053018B" w:rsidP="0053018B">
      <w:pPr>
        <w:pStyle w:val="Sraopastraipa"/>
        <w:tabs>
          <w:tab w:val="left" w:pos="993"/>
        </w:tabs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  <w:r>
        <w:t>3.</w:t>
      </w:r>
      <w:r w:rsidR="004505B5">
        <w:t>2</w:t>
      </w:r>
      <w:r>
        <w:t>. Fondo valdybos Statistikos, analizės ir prognozės skyrių šį įsakymą paskelbti Fondo valdybos intraneto svetainėje;</w:t>
      </w:r>
    </w:p>
    <w:p w:rsidR="00225B5A" w:rsidRDefault="0053018B" w:rsidP="004505B5">
      <w:pPr>
        <w:ind w:firstLine="851"/>
        <w:jc w:val="both"/>
      </w:pPr>
      <w:r>
        <w:t>3.</w:t>
      </w:r>
      <w:r w:rsidR="004505B5">
        <w:t>3</w:t>
      </w:r>
      <w:r>
        <w:t>. Fondo valdybos Informacinės sistemos plėtros skyrių atlikti atitinkamus pakeitimus taikomosiose sistemose.</w:t>
      </w:r>
    </w:p>
    <w:p w:rsidR="004505B5" w:rsidRPr="00677002" w:rsidRDefault="004505B5" w:rsidP="004505B5">
      <w:pPr>
        <w:ind w:firstLine="851"/>
        <w:jc w:val="both"/>
      </w:pPr>
      <w:r>
        <w:t xml:space="preserve">3.4.  </w:t>
      </w:r>
      <w:r w:rsidRPr="00677002">
        <w:t>Fondo valdybos Informacinės sistemos eksploatavimo ir informacijos valdymo skyrių šį įsakymą išsiųsti Fondo valdybos direktoriaus pavaduotojams, Fondo valdybos skyriams, Valstybinio socialinio draudimo fondo valdybos teritoriniams skyriams</w:t>
      </w:r>
      <w:r>
        <w:t>.</w:t>
      </w:r>
    </w:p>
    <w:p w:rsidR="004505B5" w:rsidRDefault="004505B5" w:rsidP="0053018B">
      <w:pPr>
        <w:ind w:firstLine="1134"/>
        <w:jc w:val="both"/>
      </w:pPr>
    </w:p>
    <w:p w:rsidR="0001202C" w:rsidRDefault="0001202C">
      <w:pPr>
        <w:sectPr w:rsidR="0001202C">
          <w:type w:val="continuous"/>
          <w:pgSz w:w="11906" w:h="16838" w:code="9"/>
          <w:pgMar w:top="397" w:right="567" w:bottom="1134" w:left="1701" w:header="567" w:footer="284" w:gutter="0"/>
          <w:cols w:space="708"/>
          <w:formProt w:val="0"/>
          <w:titlePg/>
          <w:docGrid w:linePitch="360"/>
        </w:sectPr>
      </w:pPr>
    </w:p>
    <w:tbl>
      <w:tblPr>
        <w:tblW w:w="9696" w:type="dxa"/>
        <w:tblInd w:w="-35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5722"/>
        <w:gridCol w:w="3974"/>
      </w:tblGrid>
      <w:tr w:rsidR="0001202C" w:rsidTr="008455E1">
        <w:tc>
          <w:tcPr>
            <w:tcW w:w="5722" w:type="dxa"/>
          </w:tcPr>
          <w:bookmarkStart w:id="11" w:name="Pasiras_Pareigos"/>
          <w:p w:rsidR="0001202C" w:rsidRDefault="0001202C" w:rsidP="00EF1A23">
            <w:pPr>
              <w:jc w:val="both"/>
            </w:pPr>
            <w:r>
              <w:fldChar w:fldCharType="begin">
                <w:ffData>
                  <w:name w:val="Pasiras_Pareigos"/>
                  <w:enabled/>
                  <w:calcOnExit w:val="0"/>
                  <w:statusText w:type="text" w:val="Pasirašančiojo pareigos"/>
                  <w:textInput>
                    <w:default w:val="(Pareigų pavadinimas)"/>
                    <w:format w:val="Pirmoji didžioji raidė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018B">
              <w:t>Direktorė</w:t>
            </w:r>
            <w:r>
              <w:fldChar w:fldCharType="end"/>
            </w:r>
            <w:bookmarkEnd w:id="11"/>
          </w:p>
        </w:tc>
        <w:bookmarkStart w:id="12" w:name="Pasirases"/>
        <w:tc>
          <w:tcPr>
            <w:tcW w:w="3974" w:type="dxa"/>
          </w:tcPr>
          <w:p w:rsidR="0001202C" w:rsidRDefault="0001202C" w:rsidP="008455E1">
            <w:pPr>
              <w:jc w:val="both"/>
            </w:pPr>
            <w:r>
              <w:fldChar w:fldCharType="begin">
                <w:ffData>
                  <w:name w:val="Pasirases"/>
                  <w:enabled/>
                  <w:calcOnExit w:val="0"/>
                  <w:textInput>
                    <w:default w:val="(Vardas ir pavardė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3018B">
              <w:t>Julita Varanauskienė</w:t>
            </w:r>
            <w:r>
              <w:fldChar w:fldCharType="end"/>
            </w:r>
            <w:bookmarkEnd w:id="12"/>
          </w:p>
        </w:tc>
      </w:tr>
    </w:tbl>
    <w:p w:rsidR="0001202C" w:rsidRDefault="0001202C" w:rsidP="00204583"/>
    <w:sectPr w:rsidR="0001202C" w:rsidSect="00D1374D">
      <w:type w:val="continuous"/>
      <w:pgSz w:w="11906" w:h="16838" w:code="9"/>
      <w:pgMar w:top="397" w:right="567" w:bottom="1134" w:left="1701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6E27" w:rsidRDefault="00036E27">
      <w:r>
        <w:separator/>
      </w:r>
    </w:p>
  </w:endnote>
  <w:endnote w:type="continuationSeparator" w:id="0">
    <w:p w:rsidR="00036E27" w:rsidRDefault="00036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202C" w:rsidRDefault="0001202C">
    <w:pPr>
      <w:pStyle w:val="Porat"/>
    </w:pPr>
  </w:p>
  <w:p w:rsidR="0001202C" w:rsidRDefault="0001202C">
    <w:pPr>
      <w:pStyle w:val="Porat"/>
    </w:pPr>
  </w:p>
  <w:p w:rsidR="0001202C" w:rsidRDefault="0001202C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6E27" w:rsidRDefault="00036E27">
      <w:r>
        <w:separator/>
      </w:r>
    </w:p>
  </w:footnote>
  <w:footnote w:type="continuationSeparator" w:id="0">
    <w:p w:rsidR="00036E27" w:rsidRDefault="00036E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202C" w:rsidRDefault="0001202C">
    <w:pPr>
      <w:pStyle w:val="Antrats"/>
      <w:jc w:val="center"/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202C" w:rsidRDefault="0001202C">
    <w:pPr>
      <w:pStyle w:val="Antrats"/>
      <w:jc w:val="center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 w:rsidR="006B17FD">
      <w:rPr>
        <w:rStyle w:val="Puslapionumeris"/>
        <w:noProof/>
      </w:rPr>
      <w:t>2</w:t>
    </w:r>
    <w:r>
      <w:rPr>
        <w:rStyle w:val="Puslapionumeris"/>
      </w:rPr>
      <w:fldChar w:fldCharType="end"/>
    </w:r>
  </w:p>
  <w:p w:rsidR="0001202C" w:rsidRDefault="0001202C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DF33CB"/>
    <w:multiLevelType w:val="hybridMultilevel"/>
    <w:tmpl w:val="3D58E92A"/>
    <w:lvl w:ilvl="0" w:tplc="6C461E7C">
      <w:start w:val="1"/>
      <w:numFmt w:val="decimal"/>
      <w:lvlText w:val="%1."/>
      <w:lvlJc w:val="left"/>
      <w:pPr>
        <w:tabs>
          <w:tab w:val="num" w:pos="984"/>
        </w:tabs>
        <w:ind w:left="907" w:hanging="283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33"/>
        </w:tabs>
        <w:ind w:left="273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53"/>
        </w:tabs>
        <w:ind w:left="345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73"/>
        </w:tabs>
        <w:ind w:left="417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93"/>
        </w:tabs>
        <w:ind w:left="489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613"/>
        </w:tabs>
        <w:ind w:left="561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33"/>
        </w:tabs>
        <w:ind w:left="633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53"/>
        </w:tabs>
        <w:ind w:left="705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73"/>
        </w:tabs>
        <w:ind w:left="7773" w:hanging="180"/>
      </w:pPr>
      <w:rPr>
        <w:rFonts w:cs="Times New Roman"/>
      </w:rPr>
    </w:lvl>
  </w:abstractNum>
  <w:abstractNum w:abstractNumId="1" w15:restartNumberingAfterBreak="0">
    <w:nsid w:val="4D8A5A3A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Full" w:cryptAlgorithmClass="hash" w:cryptAlgorithmType="typeAny" w:cryptAlgorithmSid="4" w:cryptSpinCount="100000" w:hash="YZ9QPjMvzk7dnTrLbJOQKZfpOeI=" w:salt="zEseE8OvVvbkVhjOjZah4w=="/>
  <w:defaultTabStop w:val="720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D97"/>
    <w:rsid w:val="0001202C"/>
    <w:rsid w:val="00036E27"/>
    <w:rsid w:val="00066653"/>
    <w:rsid w:val="00086B69"/>
    <w:rsid w:val="00197C6F"/>
    <w:rsid w:val="001E111F"/>
    <w:rsid w:val="001F764A"/>
    <w:rsid w:val="00204583"/>
    <w:rsid w:val="00212693"/>
    <w:rsid w:val="00225B5A"/>
    <w:rsid w:val="00236640"/>
    <w:rsid w:val="002763D7"/>
    <w:rsid w:val="00286747"/>
    <w:rsid w:val="003170C0"/>
    <w:rsid w:val="003C499A"/>
    <w:rsid w:val="003D1098"/>
    <w:rsid w:val="004505B5"/>
    <w:rsid w:val="00485FE0"/>
    <w:rsid w:val="004910B9"/>
    <w:rsid w:val="004D0D97"/>
    <w:rsid w:val="004F3401"/>
    <w:rsid w:val="0053018B"/>
    <w:rsid w:val="005822E5"/>
    <w:rsid w:val="005E1226"/>
    <w:rsid w:val="006559C8"/>
    <w:rsid w:val="006719C9"/>
    <w:rsid w:val="00687D34"/>
    <w:rsid w:val="0069245F"/>
    <w:rsid w:val="006A19E0"/>
    <w:rsid w:val="006B17FD"/>
    <w:rsid w:val="00727BDD"/>
    <w:rsid w:val="00745BFA"/>
    <w:rsid w:val="007665D6"/>
    <w:rsid w:val="007A2153"/>
    <w:rsid w:val="008455E1"/>
    <w:rsid w:val="0086221E"/>
    <w:rsid w:val="008678A2"/>
    <w:rsid w:val="0090352F"/>
    <w:rsid w:val="009959DC"/>
    <w:rsid w:val="009F3509"/>
    <w:rsid w:val="00A22B91"/>
    <w:rsid w:val="00A826B3"/>
    <w:rsid w:val="00B16097"/>
    <w:rsid w:val="00BB6D07"/>
    <w:rsid w:val="00BF19B3"/>
    <w:rsid w:val="00C415B3"/>
    <w:rsid w:val="00D1374D"/>
    <w:rsid w:val="00D62DF3"/>
    <w:rsid w:val="00D826FD"/>
    <w:rsid w:val="00DA20E5"/>
    <w:rsid w:val="00DF2EAA"/>
    <w:rsid w:val="00E7100E"/>
    <w:rsid w:val="00E73534"/>
    <w:rsid w:val="00EC7B4E"/>
    <w:rsid w:val="00ED50DD"/>
    <w:rsid w:val="00EF1A23"/>
    <w:rsid w:val="00EF2F88"/>
    <w:rsid w:val="00F700D7"/>
    <w:rsid w:val="00FC4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906D6F1-F900-41D1-A73F-53AD3A265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5822E5"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5822E5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2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locked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styleId="Hipersaitas">
    <w:name w:val="Hyperlink"/>
    <w:uiPriority w:val="99"/>
    <w:rsid w:val="005822E5"/>
    <w:rPr>
      <w:rFonts w:cs="Times New Roman"/>
      <w:color w:val="0000FF"/>
      <w:u w:val="single"/>
    </w:rPr>
  </w:style>
  <w:style w:type="paragraph" w:styleId="Antrats">
    <w:name w:val="header"/>
    <w:basedOn w:val="prastasis"/>
    <w:link w:val="AntratsDiagrama"/>
    <w:uiPriority w:val="99"/>
    <w:rsid w:val="005822E5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link w:val="Antrats"/>
    <w:uiPriority w:val="99"/>
    <w:semiHidden/>
    <w:locked/>
    <w:rPr>
      <w:rFonts w:cs="Times New Roman"/>
      <w:sz w:val="24"/>
      <w:szCs w:val="24"/>
      <w:lang w:eastAsia="en-US"/>
    </w:rPr>
  </w:style>
  <w:style w:type="paragraph" w:styleId="Porat">
    <w:name w:val="footer"/>
    <w:basedOn w:val="prastasis"/>
    <w:link w:val="PoratDiagrama"/>
    <w:uiPriority w:val="99"/>
    <w:rsid w:val="005822E5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link w:val="Porat"/>
    <w:uiPriority w:val="99"/>
    <w:semiHidden/>
    <w:locked/>
    <w:rPr>
      <w:rFonts w:cs="Times New Roman"/>
      <w:sz w:val="24"/>
      <w:szCs w:val="24"/>
      <w:lang w:eastAsia="en-US"/>
    </w:rPr>
  </w:style>
  <w:style w:type="character" w:styleId="Puslapionumeris">
    <w:name w:val="page number"/>
    <w:uiPriority w:val="99"/>
    <w:rsid w:val="005822E5"/>
    <w:rPr>
      <w:rFonts w:cs="Times New Roman"/>
    </w:rPr>
  </w:style>
  <w:style w:type="character" w:styleId="Perirtashipersaitas">
    <w:name w:val="FollowedHyperlink"/>
    <w:uiPriority w:val="99"/>
    <w:rsid w:val="005822E5"/>
    <w:rPr>
      <w:rFonts w:cs="Times New Roman"/>
      <w:color w:val="800080"/>
      <w:u w:val="single"/>
    </w:rPr>
  </w:style>
  <w:style w:type="paragraph" w:styleId="Sraopastraipa">
    <w:name w:val="List Paragraph"/>
    <w:basedOn w:val="prastasis"/>
    <w:uiPriority w:val="34"/>
    <w:qFormat/>
    <w:rsid w:val="009F35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550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86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Business\!Prj!\SoDra\DMS\SoDros%20info\Blankai%20rastineje\rastu_blanka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rastu_blankas.dot</Template>
  <TotalTime>0</TotalTime>
  <Pages>1</Pages>
  <Words>1638</Words>
  <Characters>935</Characters>
  <Application>Microsoft Office Word</Application>
  <DocSecurity>0</DocSecurity>
  <Lines>7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 </vt:lpstr>
    </vt:vector>
  </TitlesOfParts>
  <Company>sodra</Company>
  <LinksUpToDate>false</LinksUpToDate>
  <CharactersWithSpaces>2568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Valentina Zacharova</dc:creator>
  <cp:keywords/>
  <dc:description/>
  <cp:lastModifiedBy>Indrė Bubliauskaitė</cp:lastModifiedBy>
  <cp:revision>2</cp:revision>
  <cp:lastPrinted>2001-05-09T14:13:00Z</cp:lastPrinted>
  <dcterms:created xsi:type="dcterms:W3CDTF">2022-03-17T07:13:00Z</dcterms:created>
  <dcterms:modified xsi:type="dcterms:W3CDTF">2022-03-17T07:13:00Z</dcterms:modified>
</cp:coreProperties>
</file>